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tabs>
          <w:tab w:val="center" w:leader="none" w:pos="4320"/>
          <w:tab w:val="right" w:leader="none" w:pos="8640"/>
        </w:tabs>
        <w:ind w:left="-540" w:right="-240" w:firstLine="0"/>
        <w:rPr/>
      </w:pPr>
      <w:r w:rsidDel="00000000" w:rsidR="00000000" w:rsidRPr="00000000">
        <w:rPr>
          <w:rtl w:val="0"/>
        </w:rPr>
      </w:r>
    </w:p>
    <w:p w:rsidR="00000000" w:rsidDel="00000000" w:rsidP="00000000" w:rsidRDefault="00000000" w:rsidRPr="00000000" w14:paraId="00000002">
      <w:pPr>
        <w:ind w:left="-180" w:right="0" w:firstLine="0"/>
        <w:jc w:val="center"/>
        <w:rPr>
          <w:b w:val="1"/>
          <w:sz w:val="24"/>
          <w:szCs w:val="24"/>
        </w:rPr>
      </w:pPr>
      <w:r w:rsidDel="00000000" w:rsidR="00000000" w:rsidRPr="00000000">
        <w:rPr>
          <w:b w:val="1"/>
          <w:sz w:val="24"/>
          <w:szCs w:val="24"/>
        </w:rPr>
        <mc:AlternateContent>
          <mc:Choice Requires="wpg">
            <w:drawing>
              <wp:inline distB="114300" distT="114300" distL="114300" distR="114300">
                <wp:extent cx="7006001" cy="348958"/>
                <wp:effectExtent b="0" l="0" r="0" t="0"/>
                <wp:docPr id="4" name=""/>
                <a:graphic>
                  <a:graphicData uri="http://schemas.microsoft.com/office/word/2010/wordprocessingGroup">
                    <wpg:wgp>
                      <wpg:cNvGrpSpPr/>
                      <wpg:grpSpPr>
                        <a:xfrm>
                          <a:off x="20300" y="162425"/>
                          <a:ext cx="7006001" cy="348958"/>
                          <a:chOff x="20300" y="162425"/>
                          <a:chExt cx="7440600" cy="349500"/>
                        </a:xfrm>
                      </wpg:grpSpPr>
                      <wps:wsp>
                        <wps:cNvSpPr/>
                        <wps:cNvPr id="6" name="Shape 6"/>
                        <wps:spPr>
                          <a:xfrm>
                            <a:off x="20300" y="162425"/>
                            <a:ext cx="7440600" cy="349500"/>
                          </a:xfrm>
                          <a:prstGeom prst="rect">
                            <a:avLst/>
                          </a:prstGeom>
                          <a:solidFill>
                            <a:srgbClr val="097879"/>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a:blip r:embed="rId6">
                            <a:alphaModFix/>
                          </a:blip>
                          <a:stretch>
                            <a:fillRect/>
                          </a:stretch>
                        </pic:blipFill>
                        <pic:spPr>
                          <a:xfrm>
                            <a:off x="175050" y="246435"/>
                            <a:ext cx="1446551" cy="181475"/>
                          </a:xfrm>
                          <a:prstGeom prst="rect">
                            <a:avLst/>
                          </a:prstGeom>
                          <a:noFill/>
                          <a:ln>
                            <a:noFill/>
                          </a:ln>
                        </pic:spPr>
                      </pic:pic>
                      <wps:wsp>
                        <wps:cNvSpPr txBox="1"/>
                        <wps:cNvPr id="8" name="Shape 8"/>
                        <wps:spPr>
                          <a:xfrm>
                            <a:off x="3725400" y="171713"/>
                            <a:ext cx="3583500" cy="330900"/>
                          </a:xfrm>
                          <a:prstGeom prst="rect">
                            <a:avLst/>
                          </a:prstGeom>
                          <a:no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Proxima Nova" w:cs="Proxima Nova" w:eastAsia="Proxima Nova" w:hAnsi="Proxima Nova"/>
                                  <w:b w:val="1"/>
                                  <w:i w:val="0"/>
                                  <w:smallCaps w:val="0"/>
                                  <w:strike w:val="0"/>
                                  <w:color w:val="f8f8f8"/>
                                  <w:sz w:val="19"/>
                                  <w:vertAlign w:val="baseline"/>
                                </w:rPr>
                                <w:t xml:space="preserve">© 2025 The Management Center. </w:t>
                              </w:r>
                            </w:p>
                          </w:txbxContent>
                        </wps:txbx>
                        <wps:bodyPr anchorCtr="0" anchor="t" bIns="91425" lIns="91425" spcFirstLastPara="1" rIns="91425" wrap="square" tIns="91425">
                          <a:spAutoFit/>
                        </wps:bodyPr>
                      </wps:wsp>
                    </wpg:wgp>
                  </a:graphicData>
                </a:graphic>
              </wp:inline>
            </w:drawing>
          </mc:Choice>
          <mc:Fallback>
            <w:drawing>
              <wp:inline distB="114300" distT="114300" distL="114300" distR="114300">
                <wp:extent cx="7006001" cy="348958"/>
                <wp:effectExtent b="0" l="0" r="0" t="0"/>
                <wp:docPr id="4"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7006001" cy="34895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3">
      <w:pPr>
        <w:jc w:val="center"/>
        <w:rPr>
          <w:b w:val="1"/>
          <w:sz w:val="32"/>
          <w:szCs w:val="32"/>
        </w:rPr>
      </w:pPr>
      <w:r w:rsidDel="00000000" w:rsidR="00000000" w:rsidRPr="00000000">
        <w:rPr>
          <w:rtl w:val="0"/>
        </w:rPr>
      </w:r>
    </w:p>
    <w:p w:rsidR="00000000" w:rsidDel="00000000" w:rsidP="00000000" w:rsidRDefault="00000000" w:rsidRPr="00000000" w14:paraId="00000004">
      <w:pPr>
        <w:jc w:val="center"/>
        <w:rPr>
          <w:sz w:val="30"/>
          <w:szCs w:val="30"/>
        </w:rPr>
      </w:pPr>
      <w:r w:rsidDel="00000000" w:rsidR="00000000" w:rsidRPr="00000000">
        <w:rPr>
          <w:b w:val="1"/>
          <w:sz w:val="32"/>
          <w:szCs w:val="32"/>
          <w:rtl w:val="0"/>
        </w:rPr>
        <w:t xml:space="preserve">Managing to Change the World</w:t>
      </w:r>
      <w:r w:rsidDel="00000000" w:rsidR="00000000" w:rsidRPr="00000000">
        <w:rPr>
          <w:rtl w:val="0"/>
        </w:rPr>
      </w:r>
    </w:p>
    <w:p w:rsidR="00000000" w:rsidDel="00000000" w:rsidP="00000000" w:rsidRDefault="00000000" w:rsidRPr="00000000" w14:paraId="00000005">
      <w:pPr>
        <w:pStyle w:val="Title"/>
        <w:rPr/>
      </w:pPr>
      <w:bookmarkStart w:colFirst="0" w:colLast="0" w:name="_jzgtlgvqftkc" w:id="0"/>
      <w:bookmarkEnd w:id="0"/>
      <w:r w:rsidDel="00000000" w:rsidR="00000000" w:rsidRPr="00000000">
        <w:rPr>
          <w:rtl w:val="0"/>
        </w:rPr>
        <w:t xml:space="preserve">The Practice </w:t>
      </w:r>
      <w:r w:rsidDel="00000000" w:rsidR="00000000" w:rsidRPr="00000000">
        <w:rPr>
          <w:rtl w:val="0"/>
        </w:rPr>
        <w:t xml:space="preserve">Workbook</w:t>
      </w:r>
      <w:r w:rsidDel="00000000" w:rsidR="00000000" w:rsidRPr="00000000">
        <w:rPr>
          <w:rtl w:val="0"/>
        </w:rPr>
      </w:r>
    </w:p>
    <w:p w:rsidR="00000000" w:rsidDel="00000000" w:rsidP="00000000" w:rsidRDefault="00000000" w:rsidRPr="00000000" w14:paraId="00000006">
      <w:pPr>
        <w:jc w:val="center"/>
        <w:rPr>
          <w:i w:val="1"/>
          <w:color w:val="636466"/>
        </w:rPr>
      </w:pPr>
      <w:r w:rsidDel="00000000" w:rsidR="00000000" w:rsidRPr="00000000">
        <w:rPr>
          <w:i w:val="1"/>
          <w:color w:val="636466"/>
          <w:rtl w:val="0"/>
        </w:rPr>
        <w:t xml:space="preserve">Roberts Enterprise Development Fund (REDF)</w:t>
      </w:r>
    </w:p>
    <w:p w:rsidR="00000000" w:rsidDel="00000000" w:rsidP="00000000" w:rsidRDefault="00000000" w:rsidRPr="00000000" w14:paraId="00000007">
      <w:pPr>
        <w:jc w:val="center"/>
        <w:rPr>
          <w:i w:val="1"/>
          <w:color w:val="636466"/>
        </w:rPr>
      </w:pPr>
      <w:hyperlink r:id="rId8">
        <w:r w:rsidDel="00000000" w:rsidR="00000000" w:rsidRPr="00000000">
          <w:rPr>
            <w:b w:val="1"/>
            <w:color w:val="1155cc"/>
            <w:sz w:val="26"/>
            <w:szCs w:val="26"/>
            <w:highlight w:val="yellow"/>
            <w:u w:val="single"/>
            <w:rtl w:val="0"/>
          </w:rPr>
          <w:t xml:space="preserve">***To get your own editable copy of this workbook, click here.***</w:t>
        </w:r>
      </w:hyperlink>
      <w:r w:rsidDel="00000000" w:rsidR="00000000" w:rsidRPr="00000000">
        <w:rPr>
          <w:rtl w:val="0"/>
        </w:rPr>
      </w:r>
    </w:p>
    <w:p w:rsidR="00000000" w:rsidDel="00000000" w:rsidP="00000000" w:rsidRDefault="00000000" w:rsidRPr="00000000" w14:paraId="00000008">
      <w:pPr>
        <w:rPr>
          <w:b w:val="1"/>
          <w:color w:val="097878"/>
        </w:rPr>
      </w:pPr>
      <w:r w:rsidDel="00000000" w:rsidR="00000000" w:rsidRPr="00000000">
        <w:rPr>
          <w:rtl w:val="0"/>
        </w:rPr>
      </w:r>
    </w:p>
    <w:tbl>
      <w:tblPr>
        <w:tblStyle w:val="Table1"/>
        <w:tblW w:w="10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00"/>
        <w:tblGridChange w:id="0">
          <w:tblGrid>
            <w:gridCol w:w="10000"/>
          </w:tblGrid>
        </w:tblGridChange>
      </w:tblGrid>
      <w:tr>
        <w:trPr>
          <w:cantSplit w:val="0"/>
          <w:tblHeader w:val="0"/>
        </w:trPr>
        <w:tc>
          <w:tcPr>
            <w:tcBorders>
              <w:top w:color="000000" w:space="0" w:sz="0" w:val="nil"/>
              <w:left w:color="000000" w:space="0" w:sz="0" w:val="nil"/>
              <w:bottom w:color="434343" w:space="0" w:sz="8" w:val="single"/>
              <w:right w:color="000000" w:space="0" w:sz="0" w:val="nil"/>
            </w:tcBorders>
            <w:shd w:fill="e4dedb" w:val="clear"/>
            <w:tcMar>
              <w:top w:w="387.36" w:type="dxa"/>
              <w:left w:w="387.36" w:type="dxa"/>
              <w:bottom w:w="387.36" w:type="dxa"/>
              <w:right w:w="387.36" w:type="dxa"/>
            </w:tcMar>
            <w:vAlign w:val="top"/>
          </w:tcPr>
          <w:p w:rsidR="00000000" w:rsidDel="00000000" w:rsidP="00000000" w:rsidRDefault="00000000" w:rsidRPr="00000000" w14:paraId="00000009">
            <w:pPr>
              <w:widowControl w:val="0"/>
              <w:spacing w:after="120" w:before="200" w:line="288" w:lineRule="auto"/>
              <w:rPr>
                <w:rFonts w:ascii="Poppins" w:cs="Poppins" w:eastAsia="Poppins" w:hAnsi="Poppins"/>
                <w:b w:val="1"/>
                <w:color w:val="097878"/>
                <w:sz w:val="32"/>
                <w:szCs w:val="32"/>
              </w:rPr>
            </w:pPr>
            <w:r w:rsidDel="00000000" w:rsidR="00000000" w:rsidRPr="00000000">
              <w:rPr>
                <w:rFonts w:ascii="Poppins" w:cs="Poppins" w:eastAsia="Poppins" w:hAnsi="Poppins"/>
                <w:b w:val="1"/>
                <w:color w:val="097878"/>
                <w:sz w:val="32"/>
                <w:szCs w:val="32"/>
                <w:rtl w:val="0"/>
              </w:rPr>
              <w:t xml:space="preserve">Today’s Goals</w:t>
            </w:r>
          </w:p>
          <w:p w:rsidR="00000000" w:rsidDel="00000000" w:rsidP="00000000" w:rsidRDefault="00000000" w:rsidRPr="00000000" w14:paraId="0000000A">
            <w:pPr>
              <w:widowControl w:val="0"/>
              <w:spacing w:after="120" w:before="200" w:line="288" w:lineRule="auto"/>
              <w:rPr>
                <w:b w:val="1"/>
                <w:color w:val="097878"/>
              </w:rPr>
            </w:pPr>
            <w:r w:rsidDel="00000000" w:rsidR="00000000" w:rsidRPr="00000000">
              <w:rPr>
                <w:sz w:val="24"/>
                <w:szCs w:val="24"/>
                <w:rtl w:val="0"/>
              </w:rPr>
              <w:t xml:space="preserve">This course is designed to inspire and equip managers at all levels </w:t>
            </w:r>
            <w:r w:rsidDel="00000000" w:rsidR="00000000" w:rsidRPr="00000000">
              <w:rPr>
                <w:rFonts w:ascii="Arial" w:cs="Arial" w:eastAsia="Arial" w:hAnsi="Arial"/>
                <w:rtl w:val="0"/>
              </w:rPr>
              <w:t xml:space="preserve">–</w:t>
            </w:r>
            <w:r w:rsidDel="00000000" w:rsidR="00000000" w:rsidRPr="00000000">
              <w:rPr>
                <w:sz w:val="24"/>
                <w:szCs w:val="24"/>
                <w:rtl w:val="0"/>
              </w:rPr>
              <w:t xml:space="preserve"> including new managers, seasoned managers, and managers of managers </w:t>
            </w:r>
            <w:r w:rsidDel="00000000" w:rsidR="00000000" w:rsidRPr="00000000">
              <w:rPr>
                <w:rFonts w:ascii="Arial" w:cs="Arial" w:eastAsia="Arial" w:hAnsi="Arial"/>
                <w:rtl w:val="0"/>
              </w:rPr>
              <w:t xml:space="preserve">–</w:t>
            </w:r>
            <w:r w:rsidDel="00000000" w:rsidR="00000000" w:rsidRPr="00000000">
              <w:rPr>
                <w:sz w:val="24"/>
                <w:szCs w:val="24"/>
                <w:rtl w:val="0"/>
              </w:rPr>
              <w:t xml:space="preserve"> to lead with a sense of duty and a comprehensive understanding of effective management principles. </w:t>
            </w:r>
            <w:r w:rsidDel="00000000" w:rsidR="00000000" w:rsidRPr="00000000">
              <w:rPr>
                <w:rtl w:val="0"/>
              </w:rPr>
            </w:r>
          </w:p>
        </w:tc>
      </w:tr>
      <w:tr>
        <w:trPr>
          <w:cantSplit w:val="0"/>
          <w:trHeight w:val="3766.813874999999" w:hRule="atLeast"/>
          <w:tblHeader w:val="0"/>
        </w:trPr>
        <w:tc>
          <w:tcPr>
            <w:tcBorders>
              <w:top w:color="434343" w:space="0" w:sz="8" w:val="single"/>
              <w:left w:color="000000" w:space="0" w:sz="0" w:val="nil"/>
              <w:bottom w:color="000000" w:space="0" w:sz="0" w:val="nil"/>
              <w:right w:color="000000" w:space="0" w:sz="0" w:val="nil"/>
            </w:tcBorders>
            <w:shd w:fill="e4dedb" w:val="clear"/>
            <w:tcMar>
              <w:top w:w="387.36" w:type="dxa"/>
              <w:left w:w="387.36" w:type="dxa"/>
              <w:bottom w:w="387.36" w:type="dxa"/>
              <w:right w:w="387.36" w:type="dxa"/>
            </w:tcMar>
            <w:vAlign w:val="top"/>
          </w:tcPr>
          <w:p w:rsidR="00000000" w:rsidDel="00000000" w:rsidP="00000000" w:rsidRDefault="00000000" w:rsidRPr="00000000" w14:paraId="0000000B">
            <w:pPr>
              <w:widowControl w:val="0"/>
              <w:spacing w:after="120" w:before="0" w:line="288" w:lineRule="auto"/>
              <w:rPr>
                <w:b w:val="1"/>
                <w:sz w:val="24"/>
                <w:szCs w:val="24"/>
              </w:rPr>
            </w:pPr>
            <w:r w:rsidDel="00000000" w:rsidR="00000000" w:rsidRPr="00000000">
              <w:rPr>
                <w:b w:val="1"/>
                <w:sz w:val="24"/>
                <w:szCs w:val="24"/>
                <w:rtl w:val="0"/>
              </w:rPr>
              <w:t xml:space="preserve">By the end of our time together, we hope:</w:t>
            </w:r>
          </w:p>
          <w:p w:rsidR="00000000" w:rsidDel="00000000" w:rsidP="00000000" w:rsidRDefault="00000000" w:rsidRPr="00000000" w14:paraId="0000000C">
            <w:pPr>
              <w:widowControl w:val="0"/>
              <w:numPr>
                <w:ilvl w:val="0"/>
                <w:numId w:val="10"/>
              </w:numPr>
              <w:spacing w:after="120" w:line="288" w:lineRule="auto"/>
              <w:ind w:left="720" w:right="6" w:hanging="360"/>
              <w:rPr>
                <w:sz w:val="24"/>
                <w:szCs w:val="24"/>
                <w:u w:val="none"/>
              </w:rPr>
            </w:pPr>
            <w:r w:rsidDel="00000000" w:rsidR="00000000" w:rsidRPr="00000000">
              <w:rPr>
                <w:sz w:val="24"/>
                <w:szCs w:val="24"/>
                <w:rtl w:val="0"/>
              </w:rPr>
              <w:t xml:space="preserve">You adopt a belief that you have a responsibility to manage effectively </w:t>
            </w:r>
            <w:r w:rsidDel="00000000" w:rsidR="00000000" w:rsidRPr="00000000">
              <w:rPr>
                <w:rFonts w:ascii="Arial" w:cs="Arial" w:eastAsia="Arial" w:hAnsi="Arial"/>
                <w:rtl w:val="0"/>
              </w:rPr>
              <w:t xml:space="preserve">–</w:t>
            </w:r>
            <w:r w:rsidDel="00000000" w:rsidR="00000000" w:rsidRPr="00000000">
              <w:rPr>
                <w:sz w:val="24"/>
                <w:szCs w:val="24"/>
                <w:rtl w:val="0"/>
              </w:rPr>
              <w:t xml:space="preserve"> management that is equitable, sustainable, and results-driven.</w:t>
            </w:r>
            <w:r w:rsidDel="00000000" w:rsidR="00000000" w:rsidRPr="00000000">
              <w:rPr>
                <w:rtl w:val="0"/>
              </w:rPr>
            </w:r>
          </w:p>
          <w:p w:rsidR="00000000" w:rsidDel="00000000" w:rsidP="00000000" w:rsidRDefault="00000000" w:rsidRPr="00000000" w14:paraId="0000000D">
            <w:pPr>
              <w:widowControl w:val="0"/>
              <w:numPr>
                <w:ilvl w:val="0"/>
                <w:numId w:val="10"/>
              </w:numPr>
              <w:spacing w:after="120" w:line="288" w:lineRule="auto"/>
              <w:ind w:left="720" w:right="6" w:hanging="360"/>
              <w:rPr>
                <w:sz w:val="24"/>
                <w:szCs w:val="24"/>
                <w:u w:val="none"/>
              </w:rPr>
            </w:pPr>
            <w:r w:rsidDel="00000000" w:rsidR="00000000" w:rsidRPr="00000000">
              <w:rPr>
                <w:sz w:val="24"/>
                <w:szCs w:val="24"/>
                <w:rtl w:val="0"/>
              </w:rPr>
              <w:t xml:space="preserve">You are able to identify at least one key management approach, concept, or tool that could improve or refine your day-to-day management practices.</w:t>
            </w:r>
            <w:r w:rsidDel="00000000" w:rsidR="00000000" w:rsidRPr="00000000">
              <w:rPr>
                <w:rtl w:val="0"/>
              </w:rPr>
            </w:r>
          </w:p>
          <w:p w:rsidR="00000000" w:rsidDel="00000000" w:rsidP="00000000" w:rsidRDefault="00000000" w:rsidRPr="00000000" w14:paraId="0000000E">
            <w:pPr>
              <w:widowControl w:val="0"/>
              <w:numPr>
                <w:ilvl w:val="0"/>
                <w:numId w:val="10"/>
              </w:numPr>
              <w:spacing w:after="0" w:line="288" w:lineRule="auto"/>
              <w:ind w:left="720" w:right="6" w:hanging="360"/>
              <w:rPr>
                <w:sz w:val="24"/>
                <w:szCs w:val="24"/>
                <w:u w:val="none"/>
              </w:rPr>
            </w:pPr>
            <w:r w:rsidDel="00000000" w:rsidR="00000000" w:rsidRPr="00000000">
              <w:rPr>
                <w:sz w:val="24"/>
                <w:szCs w:val="24"/>
                <w:rtl w:val="0"/>
              </w:rPr>
              <w:t xml:space="preserve">You begin to develop an action plan for your continued growth, outlining next steps for applying the learned concepts and tools, and identifying any areas for further skill-building.</w:t>
            </w:r>
          </w:p>
        </w:tc>
      </w:tr>
    </w:tbl>
    <w:p w:rsidR="00000000" w:rsidDel="00000000" w:rsidP="00000000" w:rsidRDefault="00000000" w:rsidRPr="00000000" w14:paraId="0000000F">
      <w:pPr>
        <w:rPr>
          <w:b w:val="1"/>
          <w:color w:val="097878"/>
        </w:rPr>
      </w:pPr>
      <w:r w:rsidDel="00000000" w:rsidR="00000000" w:rsidRPr="00000000">
        <w:rPr>
          <w:rtl w:val="0"/>
        </w:rPr>
      </w:r>
    </w:p>
    <w:p w:rsidR="00000000" w:rsidDel="00000000" w:rsidP="00000000" w:rsidRDefault="00000000" w:rsidRPr="00000000" w14:paraId="00000010">
      <w:pPr>
        <w:rPr>
          <w:rFonts w:ascii="DM Serif Display" w:cs="DM Serif Display" w:eastAsia="DM Serif Display" w:hAnsi="DM Serif Display"/>
          <w:color w:val="93278e"/>
          <w:sz w:val="24"/>
          <w:szCs w:val="24"/>
        </w:rPr>
      </w:pPr>
      <w:r w:rsidDel="00000000" w:rsidR="00000000" w:rsidRPr="00000000">
        <w:rPr>
          <w:rtl w:val="0"/>
        </w:rPr>
      </w:r>
    </w:p>
    <w:p w:rsidR="00000000" w:rsidDel="00000000" w:rsidP="00000000" w:rsidRDefault="00000000" w:rsidRPr="00000000" w14:paraId="00000011">
      <w:pPr>
        <w:pStyle w:val="Heading1"/>
        <w:spacing w:after="0" w:before="0" w:lineRule="auto"/>
        <w:rPr>
          <w:rFonts w:ascii="DM Serif Display" w:cs="DM Serif Display" w:eastAsia="DM Serif Display" w:hAnsi="DM Serif Display"/>
          <w:color w:val="93278e"/>
          <w:sz w:val="24"/>
          <w:szCs w:val="24"/>
        </w:rPr>
      </w:pPr>
      <w:bookmarkStart w:colFirst="0" w:colLast="0" w:name="_7hnqafz0xn1d" w:id="1"/>
      <w:bookmarkEnd w:id="1"/>
      <w:r w:rsidDel="00000000" w:rsidR="00000000" w:rsidRPr="00000000">
        <w:rPr>
          <w:rFonts w:ascii="DM Serif Display" w:cs="DM Serif Display" w:eastAsia="DM Serif Display" w:hAnsi="DM Serif Display"/>
          <w:color w:val="93278e"/>
          <w:sz w:val="24"/>
          <w:szCs w:val="24"/>
          <w:rtl w:val="0"/>
        </w:rPr>
        <w:t xml:space="preserve">💬 </w:t>
      </w:r>
      <w:r w:rsidDel="00000000" w:rsidR="00000000" w:rsidRPr="00000000">
        <w:rPr>
          <w:rFonts w:ascii="Poppins SemiBold" w:cs="Poppins SemiBold" w:eastAsia="Poppins SemiBold" w:hAnsi="Poppins SemiBold"/>
          <w:b w:val="0"/>
          <w:color w:val="da1b5e"/>
          <w:sz w:val="24"/>
          <w:szCs w:val="24"/>
          <w:rtl w:val="0"/>
        </w:rPr>
        <w:t xml:space="preserve">Breakout 1:</w:t>
      </w:r>
      <w:r w:rsidDel="00000000" w:rsidR="00000000" w:rsidRPr="00000000">
        <w:rPr>
          <w:rFonts w:ascii="Lora" w:cs="Lora" w:eastAsia="Lora" w:hAnsi="Lora"/>
          <w:color w:val="93278e"/>
          <w:sz w:val="24"/>
          <w:szCs w:val="24"/>
          <w:rtl w:val="0"/>
        </w:rPr>
        <w:t xml:space="preserve"> </w:t>
      </w:r>
      <w:r w:rsidDel="00000000" w:rsidR="00000000" w:rsidRPr="00000000">
        <w:rPr>
          <w:rFonts w:ascii="Poppins" w:cs="Poppins" w:eastAsia="Poppins" w:hAnsi="Poppins"/>
          <w:b w:val="0"/>
          <w:color w:val="000000"/>
          <w:sz w:val="24"/>
          <w:szCs w:val="24"/>
          <w:rtl w:val="0"/>
        </w:rPr>
        <w:t xml:space="preserve">Giving Feedback to Habib</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2">
      <w:pPr>
        <w:rPr>
          <w:rFonts w:ascii="Arial" w:cs="Arial" w:eastAsia="Arial" w:hAnsi="Arial"/>
        </w:rPr>
      </w:pPr>
      <w:r w:rsidDel="00000000" w:rsidR="00000000" w:rsidRPr="00000000">
        <w:rPr>
          <w:rtl w:val="0"/>
        </w:rPr>
      </w:r>
    </w:p>
    <w:p w:rsidR="00000000" w:rsidDel="00000000" w:rsidP="00000000" w:rsidRDefault="00000000" w:rsidRPr="00000000" w14:paraId="00000013">
      <w:pPr>
        <w:rPr>
          <w:rFonts w:ascii="Arial" w:cs="Arial" w:eastAsia="Arial" w:hAnsi="Arial"/>
        </w:rPr>
      </w:pPr>
      <w:r w:rsidDel="00000000" w:rsidR="00000000" w:rsidRPr="00000000">
        <w:rPr>
          <w:rtl w:val="0"/>
        </w:rPr>
      </w:r>
    </w:p>
    <w:tbl>
      <w:tblPr>
        <w:tblStyle w:val="Table2"/>
        <w:tblW w:w="102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95"/>
        <w:gridCol w:w="255"/>
        <w:gridCol w:w="4995"/>
        <w:tblGridChange w:id="0">
          <w:tblGrid>
            <w:gridCol w:w="4995"/>
            <w:gridCol w:w="255"/>
            <w:gridCol w:w="4995"/>
          </w:tblGrid>
        </w:tblGridChange>
      </w:tblGrid>
      <w:tr>
        <w:trPr>
          <w:cantSplit w:val="0"/>
          <w:trHeight w:val="3343.481558866279" w:hRule="atLeast"/>
          <w:tblHeader w:val="0"/>
        </w:trPr>
        <w:tc>
          <w:tcPr>
            <w:tcBorders>
              <w:top w:color="da1b5e" w:space="0" w:sz="12" w:val="single"/>
              <w:left w:color="da1b5e" w:space="0" w:sz="12" w:val="single"/>
              <w:bottom w:color="000000" w:space="0" w:sz="0" w:val="nil"/>
              <w:right w:color="da1b5e" w:space="0" w:sz="12"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Fonts w:ascii="Arial" w:cs="Arial" w:eastAsia="Arial" w:hAnsi="Arial"/>
              </w:rPr>
              <mc:AlternateContent>
                <mc:Choice Requires="wpg">
                  <w:drawing>
                    <wp:inline distB="114300" distT="114300" distL="114300" distR="114300">
                      <wp:extent cx="3276600" cy="2057400"/>
                      <wp:effectExtent b="0" l="0" r="0" t="0"/>
                      <wp:docPr descr="Light skin color man whose name is Habib" id="7" name=""/>
                      <a:graphic>
                        <a:graphicData uri="http://schemas.microsoft.com/office/word/2010/wordprocessingGroup">
                          <wpg:wgp>
                            <wpg:cNvGrpSpPr/>
                            <wpg:grpSpPr>
                              <a:xfrm>
                                <a:off x="162200" y="290375"/>
                                <a:ext cx="3276600" cy="2057400"/>
                                <a:chOff x="162200" y="290375"/>
                                <a:chExt cx="3259550" cy="2041525"/>
                              </a:xfrm>
                            </wpg:grpSpPr>
                            <pic:pic>
                              <pic:nvPicPr>
                                <pic:cNvPr id="11" name="Shape 11"/>
                                <pic:cNvPicPr preferRelativeResize="0"/>
                              </pic:nvPicPr>
                              <pic:blipFill rotWithShape="1">
                                <a:blip r:embed="rId9">
                                  <a:alphaModFix/>
                                </a:blip>
                                <a:srcRect b="0" l="5132" r="0" t="0"/>
                                <a:stretch/>
                              </pic:blipFill>
                              <pic:spPr>
                                <a:xfrm>
                                  <a:off x="162225" y="290384"/>
                                  <a:ext cx="3259502" cy="1932617"/>
                                </a:xfrm>
                                <a:prstGeom prst="rect">
                                  <a:avLst/>
                                </a:prstGeom>
                                <a:noFill/>
                                <a:ln>
                                  <a:noFill/>
                                </a:ln>
                              </pic:spPr>
                            </pic:pic>
                            <pic:pic>
                              <pic:nvPicPr>
                                <pic:cNvPr id="12" name="Shape 12"/>
                                <pic:cNvPicPr preferRelativeResize="0"/>
                              </pic:nvPicPr>
                              <pic:blipFill rotWithShape="1">
                                <a:blip r:embed="rId10">
                                  <a:alphaModFix/>
                                </a:blip>
                                <a:srcRect b="49215" l="38701" r="47193" t="37854"/>
                                <a:stretch/>
                              </pic:blipFill>
                              <pic:spPr>
                                <a:xfrm rot="-504635">
                                  <a:off x="567210" y="920940"/>
                                  <a:ext cx="1302210" cy="671501"/>
                                </a:xfrm>
                                <a:prstGeom prst="rect">
                                  <a:avLst/>
                                </a:prstGeom>
                                <a:noFill/>
                                <a:ln>
                                  <a:noFill/>
                                </a:ln>
                              </pic:spPr>
                            </pic:pic>
                            <pic:pic>
                              <pic:nvPicPr>
                                <pic:cNvPr id="13" name="Shape 13"/>
                                <pic:cNvPicPr preferRelativeResize="0"/>
                              </pic:nvPicPr>
                              <pic:blipFill rotWithShape="1">
                                <a:blip r:embed="rId11">
                                  <a:alphaModFix/>
                                </a:blip>
                                <a:srcRect b="0" l="13830" r="17568" t="28926"/>
                                <a:stretch/>
                              </pic:blipFill>
                              <pic:spPr>
                                <a:xfrm>
                                  <a:off x="1549325" y="572850"/>
                                  <a:ext cx="1773326" cy="1759050"/>
                                </a:xfrm>
                                <a:prstGeom prst="rect">
                                  <a:avLst/>
                                </a:prstGeom>
                                <a:noFill/>
                                <a:ln>
                                  <a:noFill/>
                                </a:ln>
                              </pic:spPr>
                            </pic:pic>
                          </wpg:wgp>
                        </a:graphicData>
                      </a:graphic>
                    </wp:inline>
                  </w:drawing>
                </mc:Choice>
                <mc:Fallback>
                  <w:drawing>
                    <wp:inline distB="114300" distT="114300" distL="114300" distR="114300">
                      <wp:extent cx="3276600" cy="2057400"/>
                      <wp:effectExtent b="0" l="0" r="0" t="0"/>
                      <wp:docPr descr="Light skin color man whose name is Habib" id="7" name="image10.png"/>
                      <a:graphic>
                        <a:graphicData uri="http://schemas.openxmlformats.org/drawingml/2006/picture">
                          <pic:pic>
                            <pic:nvPicPr>
                              <pic:cNvPr descr="Light skin color man whose name is Habib" id="0" name="image10.png"/>
                              <pic:cNvPicPr preferRelativeResize="0"/>
                            </pic:nvPicPr>
                            <pic:blipFill>
                              <a:blip r:embed="rId7"/>
                              <a:srcRect/>
                              <a:stretch>
                                <a:fillRect/>
                              </a:stretch>
                            </pic:blipFill>
                            <pic:spPr>
                              <a:xfrm>
                                <a:off x="0" y="0"/>
                                <a:ext cx="3276600" cy="2057400"/>
                              </a:xfrm>
                              <a:prstGeom prst="rect"/>
                              <a:ln/>
                            </pic:spPr>
                          </pic:pic>
                        </a:graphicData>
                      </a:graphic>
                    </wp:inline>
                  </w:drawing>
                </mc:Fallback>
              </mc:AlternateContent>
            </w:r>
            <w:r w:rsidDel="00000000" w:rsidR="00000000" w:rsidRPr="00000000">
              <w:rPr>
                <w:rtl w:val="0"/>
              </w:rPr>
            </w:r>
          </w:p>
        </w:tc>
        <w:tc>
          <w:tcPr>
            <w:vMerge w:val="restart"/>
            <w:tcBorders>
              <w:top w:color="000000" w:space="0" w:sz="0" w:val="nil"/>
              <w:left w:color="da1b5e" w:space="0" w:sz="12"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120" w:before="200" w:line="276" w:lineRule="auto"/>
              <w:rPr>
                <w:rFonts w:ascii="Poppins" w:cs="Poppins" w:eastAsia="Poppins" w:hAnsi="Poppins"/>
                <w:b w:val="1"/>
                <w:color w:val="da1b5e"/>
                <w:sz w:val="32"/>
                <w:szCs w:val="32"/>
              </w:rPr>
            </w:pPr>
            <w:r w:rsidDel="00000000" w:rsidR="00000000" w:rsidRPr="00000000">
              <w:rPr>
                <w:rtl w:val="0"/>
              </w:rPr>
            </w:r>
          </w:p>
        </w:tc>
        <w:tc>
          <w:tcPr>
            <w:vMerge w:val="restart"/>
            <w:tcBorders>
              <w:top w:color="000000" w:space="0" w:sz="0" w:val="nil"/>
              <w:left w:color="000000" w:space="0" w:sz="0" w:val="nil"/>
              <w:right w:color="000000" w:space="0" w:sz="0" w:val="nil"/>
            </w:tcBorders>
            <w:shd w:fill="e4dedb" w:val="clear"/>
            <w:tcMar>
              <w:top w:w="243.36" w:type="dxa"/>
              <w:left w:w="243.36" w:type="dxa"/>
              <w:bottom w:w="243.36" w:type="dxa"/>
              <w:right w:w="243.36" w:type="dxa"/>
            </w:tcMar>
            <w:vAlign w:val="top"/>
          </w:tcPr>
          <w:p w:rsidR="00000000" w:rsidDel="00000000" w:rsidP="00000000" w:rsidRDefault="00000000" w:rsidRPr="00000000" w14:paraId="00000016">
            <w:pPr>
              <w:widowControl w:val="0"/>
              <w:spacing w:after="120" w:before="200" w:line="276" w:lineRule="auto"/>
              <w:rPr>
                <w:rFonts w:ascii="Poppins SemiBold" w:cs="Poppins SemiBold" w:eastAsia="Poppins SemiBold" w:hAnsi="Poppins SemiBold"/>
                <w:color w:val="da1b5e"/>
                <w:sz w:val="24"/>
                <w:szCs w:val="24"/>
              </w:rPr>
            </w:pPr>
            <w:r w:rsidDel="00000000" w:rsidR="00000000" w:rsidRPr="00000000">
              <w:rPr>
                <w:rFonts w:ascii="Poppins SemiBold" w:cs="Poppins SemiBold" w:eastAsia="Poppins SemiBold" w:hAnsi="Poppins SemiBold"/>
                <w:color w:val="da1b5e"/>
                <w:sz w:val="24"/>
                <w:szCs w:val="24"/>
                <w:rtl w:val="0"/>
              </w:rPr>
              <w:t xml:space="preserve">Reflection</w:t>
            </w:r>
          </w:p>
          <w:p w:rsidR="00000000" w:rsidDel="00000000" w:rsidP="00000000" w:rsidRDefault="00000000" w:rsidRPr="00000000" w14:paraId="00000017">
            <w:pPr>
              <w:widowControl w:val="0"/>
              <w:spacing w:after="120" w:before="200" w:line="276" w:lineRule="auto"/>
              <w:rPr>
                <w:rFonts w:ascii="Poppins" w:cs="Poppins" w:eastAsia="Poppins" w:hAnsi="Poppins"/>
                <w:b w:val="1"/>
                <w:color w:val="097878"/>
                <w:sz w:val="4"/>
                <w:szCs w:val="4"/>
              </w:rPr>
            </w:pPr>
            <w:r w:rsidDel="00000000" w:rsidR="00000000" w:rsidRPr="00000000">
              <w:rPr>
                <w:rtl w:val="0"/>
              </w:rPr>
            </w:r>
          </w:p>
          <w:p w:rsidR="00000000" w:rsidDel="00000000" w:rsidP="00000000" w:rsidRDefault="00000000" w:rsidRPr="00000000" w14:paraId="00000018">
            <w:pPr>
              <w:widowControl w:val="0"/>
              <w:spacing w:line="276" w:lineRule="auto"/>
              <w:rPr>
                <w:b w:val="1"/>
                <w:sz w:val="24"/>
                <w:szCs w:val="24"/>
              </w:rPr>
            </w:pPr>
            <w:r w:rsidDel="00000000" w:rsidR="00000000" w:rsidRPr="00000000">
              <w:rPr>
                <w:b w:val="1"/>
                <w:sz w:val="24"/>
                <w:szCs w:val="24"/>
                <w:rtl w:val="0"/>
              </w:rPr>
              <w:t xml:space="preserve">Habib is now preparing for their next project. As Habib’s manager, what would you do to ensure they are successful?</w:t>
            </w:r>
          </w:p>
          <w:p w:rsidR="00000000" w:rsidDel="00000000" w:rsidP="00000000" w:rsidRDefault="00000000" w:rsidRPr="00000000" w14:paraId="00000019">
            <w:pPr>
              <w:widowControl w:val="0"/>
              <w:spacing w:line="276" w:lineRule="auto"/>
              <w:rPr>
                <w:b w:val="1"/>
                <w:sz w:val="24"/>
                <w:szCs w:val="24"/>
              </w:rPr>
            </w:pPr>
            <w:r w:rsidDel="00000000" w:rsidR="00000000" w:rsidRPr="00000000">
              <w:rPr>
                <w:rtl w:val="0"/>
              </w:rPr>
            </w:r>
          </w:p>
          <w:p w:rsidR="00000000" w:rsidDel="00000000" w:rsidP="00000000" w:rsidRDefault="00000000" w:rsidRPr="00000000" w14:paraId="0000001A">
            <w:pPr>
              <w:widowControl w:val="0"/>
              <w:numPr>
                <w:ilvl w:val="0"/>
                <w:numId w:val="22"/>
              </w:numPr>
              <w:spacing w:line="276" w:lineRule="auto"/>
              <w:ind w:left="720" w:hanging="360"/>
              <w:rPr>
                <w:sz w:val="24"/>
                <w:szCs w:val="24"/>
                <w:u w:val="none"/>
              </w:rPr>
            </w:pPr>
            <w:r w:rsidDel="00000000" w:rsidR="00000000" w:rsidRPr="00000000">
              <w:rPr>
                <w:sz w:val="24"/>
                <w:szCs w:val="24"/>
                <w:rtl w:val="0"/>
              </w:rPr>
              <w:t xml:space="preserve">Have an additional feedback conversation; and ask how you can better support them.</w:t>
            </w:r>
          </w:p>
          <w:p w:rsidR="00000000" w:rsidDel="00000000" w:rsidP="00000000" w:rsidRDefault="00000000" w:rsidRPr="00000000" w14:paraId="0000001B">
            <w:pPr>
              <w:widowControl w:val="0"/>
              <w:spacing w:line="276" w:lineRule="auto"/>
              <w:rPr>
                <w:sz w:val="24"/>
                <w:szCs w:val="24"/>
              </w:rPr>
            </w:pPr>
            <w:r w:rsidDel="00000000" w:rsidR="00000000" w:rsidRPr="00000000">
              <w:rPr>
                <w:rtl w:val="0"/>
              </w:rPr>
            </w:r>
          </w:p>
          <w:p w:rsidR="00000000" w:rsidDel="00000000" w:rsidP="00000000" w:rsidRDefault="00000000" w:rsidRPr="00000000" w14:paraId="0000001C">
            <w:pPr>
              <w:widowControl w:val="0"/>
              <w:numPr>
                <w:ilvl w:val="0"/>
                <w:numId w:val="22"/>
              </w:numPr>
              <w:spacing w:line="276" w:lineRule="auto"/>
              <w:ind w:left="720" w:hanging="360"/>
              <w:rPr>
                <w:sz w:val="24"/>
                <w:szCs w:val="24"/>
                <w:u w:val="none"/>
              </w:rPr>
            </w:pPr>
            <w:r w:rsidDel="00000000" w:rsidR="00000000" w:rsidRPr="00000000">
              <w:rPr>
                <w:sz w:val="24"/>
                <w:szCs w:val="24"/>
                <w:rtl w:val="0"/>
              </w:rPr>
              <w:t xml:space="preserve">Create space to reflect on the last project and set goals for the next one.</w:t>
            </w:r>
          </w:p>
          <w:p w:rsidR="00000000" w:rsidDel="00000000" w:rsidP="00000000" w:rsidRDefault="00000000" w:rsidRPr="00000000" w14:paraId="0000001D">
            <w:pPr>
              <w:widowControl w:val="0"/>
              <w:spacing w:line="276" w:lineRule="auto"/>
              <w:rPr>
                <w:sz w:val="24"/>
                <w:szCs w:val="24"/>
              </w:rPr>
            </w:pPr>
            <w:r w:rsidDel="00000000" w:rsidR="00000000" w:rsidRPr="00000000">
              <w:rPr>
                <w:rtl w:val="0"/>
              </w:rPr>
            </w:r>
          </w:p>
          <w:p w:rsidR="00000000" w:rsidDel="00000000" w:rsidP="00000000" w:rsidRDefault="00000000" w:rsidRPr="00000000" w14:paraId="0000001E">
            <w:pPr>
              <w:widowControl w:val="0"/>
              <w:numPr>
                <w:ilvl w:val="0"/>
                <w:numId w:val="22"/>
              </w:numPr>
              <w:spacing w:line="276" w:lineRule="auto"/>
              <w:ind w:left="720" w:hanging="360"/>
              <w:rPr>
                <w:sz w:val="24"/>
                <w:szCs w:val="24"/>
                <w:u w:val="none"/>
              </w:rPr>
            </w:pPr>
            <w:r w:rsidDel="00000000" w:rsidR="00000000" w:rsidRPr="00000000">
              <w:rPr>
                <w:sz w:val="24"/>
                <w:szCs w:val="24"/>
                <w:rtl w:val="0"/>
              </w:rPr>
              <w:t xml:space="preserve">Play a more active role in the planning and execution of the work.</w:t>
            </w:r>
          </w:p>
          <w:p w:rsidR="00000000" w:rsidDel="00000000" w:rsidP="00000000" w:rsidRDefault="00000000" w:rsidRPr="00000000" w14:paraId="0000001F">
            <w:pPr>
              <w:widowControl w:val="0"/>
              <w:spacing w:line="276" w:lineRule="auto"/>
              <w:rPr>
                <w:sz w:val="24"/>
                <w:szCs w:val="24"/>
              </w:rPr>
            </w:pPr>
            <w:r w:rsidDel="00000000" w:rsidR="00000000" w:rsidRPr="00000000">
              <w:rPr>
                <w:rtl w:val="0"/>
              </w:rPr>
            </w:r>
          </w:p>
          <w:p w:rsidR="00000000" w:rsidDel="00000000" w:rsidP="00000000" w:rsidRDefault="00000000" w:rsidRPr="00000000" w14:paraId="00000020">
            <w:pPr>
              <w:widowControl w:val="0"/>
              <w:numPr>
                <w:ilvl w:val="0"/>
                <w:numId w:val="22"/>
              </w:numPr>
              <w:spacing w:line="276" w:lineRule="auto"/>
              <w:ind w:left="720" w:hanging="360"/>
              <w:rPr>
                <w:sz w:val="24"/>
                <w:szCs w:val="24"/>
                <w:u w:val="none"/>
              </w:rPr>
            </w:pPr>
            <w:r w:rsidDel="00000000" w:rsidR="00000000" w:rsidRPr="00000000">
              <w:rPr>
                <w:sz w:val="24"/>
                <w:szCs w:val="24"/>
                <w:rtl w:val="0"/>
              </w:rPr>
              <w:t xml:space="preserve">Reflect on Habib’s strengths and weaknesses; re-delegate the more challenging aspects of the project to other team members with a stronger skillset.</w:t>
            </w:r>
            <w:r w:rsidDel="00000000" w:rsidR="00000000" w:rsidRPr="00000000">
              <w:rPr>
                <w:rtl w:val="0"/>
              </w:rPr>
            </w:r>
          </w:p>
        </w:tc>
      </w:tr>
      <w:tr>
        <w:trPr>
          <w:cantSplit w:val="0"/>
          <w:trHeight w:val="5079.9850000000015" w:hRule="atLeast"/>
          <w:tblHeader w:val="0"/>
        </w:trPr>
        <w:tc>
          <w:tcPr>
            <w:tcBorders>
              <w:top w:color="000000" w:space="0" w:sz="0" w:val="nil"/>
              <w:left w:color="da1b5e" w:space="0" w:sz="12" w:val="single"/>
              <w:bottom w:color="da1b5e" w:space="0" w:sz="12" w:val="single"/>
              <w:right w:color="da1b5e" w:space="0" w:sz="12" w:val="single"/>
            </w:tcBorders>
            <w:shd w:fill="auto" w:val="clear"/>
            <w:tcMar>
              <w:top w:w="243.36" w:type="dxa"/>
              <w:left w:w="243.36" w:type="dxa"/>
              <w:bottom w:w="243.36" w:type="dxa"/>
              <w:right w:w="243.36" w:type="dxa"/>
            </w:tcMar>
            <w:vAlign w:val="top"/>
          </w:tcPr>
          <w:p w:rsidR="00000000" w:rsidDel="00000000" w:rsidP="00000000" w:rsidRDefault="00000000" w:rsidRPr="00000000" w14:paraId="00000021">
            <w:pPr>
              <w:widowControl w:val="0"/>
              <w:spacing w:line="276" w:lineRule="auto"/>
              <w:rPr>
                <w:sz w:val="24"/>
                <w:szCs w:val="24"/>
              </w:rPr>
            </w:pPr>
            <w:r w:rsidDel="00000000" w:rsidR="00000000" w:rsidRPr="00000000">
              <w:rPr>
                <w:b w:val="1"/>
                <w:sz w:val="24"/>
                <w:szCs w:val="24"/>
                <w:rtl w:val="0"/>
              </w:rPr>
              <w:t xml:space="preserve">Imagine this:</w:t>
            </w:r>
            <w:r w:rsidDel="00000000" w:rsidR="00000000" w:rsidRPr="00000000">
              <w:rPr>
                <w:sz w:val="24"/>
                <w:szCs w:val="24"/>
                <w:rtl w:val="0"/>
              </w:rPr>
              <w:t xml:space="preserve"> Habib, one of your team members, just wrapped up a big project that, frankly, missed the mark. This wasn't just any task – it was a major part of their goals for the year. In the end, you and the rest of the team had to unexpectedly get involved to meet the deadline.</w:t>
            </w:r>
          </w:p>
          <w:p w:rsidR="00000000" w:rsidDel="00000000" w:rsidP="00000000" w:rsidRDefault="00000000" w:rsidRPr="00000000" w14:paraId="00000022">
            <w:pPr>
              <w:widowControl w:val="0"/>
              <w:spacing w:line="276" w:lineRule="auto"/>
              <w:rPr>
                <w:sz w:val="24"/>
                <w:szCs w:val="24"/>
              </w:rPr>
            </w:pPr>
            <w:r w:rsidDel="00000000" w:rsidR="00000000" w:rsidRPr="00000000">
              <w:rPr>
                <w:rtl w:val="0"/>
              </w:rPr>
            </w:r>
          </w:p>
          <w:p w:rsidR="00000000" w:rsidDel="00000000" w:rsidP="00000000" w:rsidRDefault="00000000" w:rsidRPr="00000000" w14:paraId="00000023">
            <w:pPr>
              <w:widowControl w:val="0"/>
              <w:spacing w:line="276" w:lineRule="auto"/>
              <w:rPr>
                <w:rFonts w:ascii="Arial" w:cs="Arial" w:eastAsia="Arial" w:hAnsi="Arial"/>
                <w:sz w:val="24"/>
                <w:szCs w:val="24"/>
              </w:rPr>
            </w:pPr>
            <w:r w:rsidDel="00000000" w:rsidR="00000000" w:rsidRPr="00000000">
              <w:rPr>
                <w:sz w:val="24"/>
                <w:szCs w:val="24"/>
                <w:rtl w:val="0"/>
              </w:rPr>
              <w:t xml:space="preserve">Afterwards, you met Habib for a feedback chat. The conversation was okay, but you left feeling that they didn't really get it. You know, that sinking feeling when you're not sure if your message actually landed.</w:t>
            </w:r>
            <w:r w:rsidDel="00000000" w:rsidR="00000000" w:rsidRPr="00000000">
              <w:rPr>
                <w:rtl w:val="0"/>
              </w:rPr>
            </w:r>
          </w:p>
        </w:tc>
        <w:tc>
          <w:tcPr>
            <w:vMerge w:val="continue"/>
            <w:tcBorders>
              <w:left w:color="da1b5e" w:space="0" w:sz="12"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c>
          <w:tcPr>
            <w:vMerge w:val="continue"/>
            <w:tcBorders>
              <w:left w:color="000000" w:space="0" w:sz="0" w:val="nil"/>
              <w:bottom w:color="000000" w:space="0" w:sz="0" w:val="nil"/>
              <w:right w:color="000000" w:space="0" w:sz="0" w:val="nil"/>
            </w:tcBorders>
            <w:shd w:fill="e4dedb" w:val="clear"/>
            <w:tcMar>
              <w:top w:w="243.36" w:type="dxa"/>
              <w:left w:w="243.36" w:type="dxa"/>
              <w:bottom w:w="243.36" w:type="dxa"/>
              <w:right w:w="243.36" w:type="dxa"/>
            </w:tcMar>
            <w:vAlign w:val="top"/>
          </w:tcPr>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026">
      <w:pPr>
        <w:rPr>
          <w:rFonts w:ascii="Arial" w:cs="Arial" w:eastAsia="Arial" w:hAnsi="Arial"/>
        </w:rPr>
      </w:pPr>
      <w:r w:rsidDel="00000000" w:rsidR="00000000" w:rsidRPr="00000000">
        <w:rPr>
          <w:rtl w:val="0"/>
        </w:rPr>
      </w:r>
    </w:p>
    <w:tbl>
      <w:tblPr>
        <w:tblStyle w:val="Table3"/>
        <w:tblW w:w="1048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385"/>
        <w:gridCol w:w="5100"/>
        <w:tblGridChange w:id="0">
          <w:tblGrid>
            <w:gridCol w:w="5385"/>
            <w:gridCol w:w="5100"/>
          </w:tblGrid>
        </w:tblGridChange>
      </w:tblGrid>
      <w:tr>
        <w:trPr>
          <w:cantSplit w:val="0"/>
          <w:trHeight w:val="935" w:hRule="atLeast"/>
          <w:tblHeader w:val="0"/>
        </w:trPr>
        <w:tc>
          <w:tcPr>
            <w:tcBorders>
              <w:top w:color="ffffff" w:space="0" w:sz="8" w:val="dotted"/>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after="120" w:before="200" w:line="240" w:lineRule="auto"/>
              <w:rPr>
                <w:rFonts w:ascii="Poppins SemiBold" w:cs="Poppins SemiBold" w:eastAsia="Poppins SemiBold" w:hAnsi="Poppins SemiBold"/>
                <w:i w:val="1"/>
                <w:color w:val="da1b5e"/>
                <w:sz w:val="24"/>
                <w:szCs w:val="24"/>
              </w:rPr>
            </w:pPr>
            <w:r w:rsidDel="00000000" w:rsidR="00000000" w:rsidRPr="00000000">
              <w:rPr>
                <w:rFonts w:ascii="Poppins SemiBold" w:cs="Poppins SemiBold" w:eastAsia="Poppins SemiBold" w:hAnsi="Poppins SemiBold"/>
                <w:color w:val="da1b5e"/>
                <w:sz w:val="24"/>
                <w:szCs w:val="24"/>
                <w:rtl w:val="0"/>
              </w:rPr>
              <w:t xml:space="preserve">Breakout Instructions</w:t>
            </w:r>
            <w:r w:rsidDel="00000000" w:rsidR="00000000" w:rsidRPr="00000000">
              <w:rPr>
                <w:rtl w:val="0"/>
              </w:rPr>
            </w:r>
          </w:p>
        </w:tc>
        <w:tc>
          <w:tcPr>
            <w:tcBorders>
              <w:top w:color="ffffff" w:space="0" w:sz="8" w:val="dotted"/>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28">
            <w:pPr>
              <w:widowControl w:val="0"/>
              <w:spacing w:after="120" w:before="200" w:line="240" w:lineRule="auto"/>
              <w:rPr>
                <w:rFonts w:ascii="Poppins SemiBold" w:cs="Poppins SemiBold" w:eastAsia="Poppins SemiBold" w:hAnsi="Poppins SemiBold"/>
                <w:color w:val="da1b5e"/>
                <w:sz w:val="24"/>
                <w:szCs w:val="24"/>
              </w:rPr>
            </w:pPr>
            <w:r w:rsidDel="00000000" w:rsidR="00000000" w:rsidRPr="00000000">
              <w:rPr>
                <w:rFonts w:ascii="Poppins SemiBold" w:cs="Poppins SemiBold" w:eastAsia="Poppins SemiBold" w:hAnsi="Poppins SemiBold"/>
                <w:color w:val="097878"/>
                <w:sz w:val="24"/>
                <w:szCs w:val="24"/>
                <w:rtl w:val="0"/>
              </w:rPr>
              <w:t xml:space="preserve"> ✏️ </w:t>
            </w:r>
            <w:r w:rsidDel="00000000" w:rsidR="00000000" w:rsidRPr="00000000">
              <w:rPr>
                <w:rFonts w:ascii="Poppins SemiBold" w:cs="Poppins SemiBold" w:eastAsia="Poppins SemiBold" w:hAnsi="Poppins SemiBold"/>
                <w:color w:val="da1b5e"/>
                <w:sz w:val="24"/>
                <w:szCs w:val="24"/>
                <w:rtl w:val="0"/>
              </w:rPr>
              <w:t xml:space="preserve">My Notes</w:t>
            </w:r>
          </w:p>
        </w:tc>
      </w:tr>
      <w:tr>
        <w:trPr>
          <w:cantSplit w:val="0"/>
          <w:trHeight w:val="662.9785156249989" w:hRule="atLeast"/>
          <w:tblHeader w:val="0"/>
        </w:trPr>
        <w:tc>
          <w:tcPr>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numPr>
                <w:ilvl w:val="0"/>
                <w:numId w:val="13"/>
              </w:numPr>
              <w:spacing w:line="288" w:lineRule="auto"/>
              <w:ind w:left="270"/>
              <w:rPr>
                <w:rFonts w:ascii="Proxima Nova" w:cs="Proxima Nova" w:eastAsia="Proxima Nova" w:hAnsi="Proxima Nova"/>
                <w:b w:val="1"/>
                <w:sz w:val="24"/>
                <w:szCs w:val="24"/>
              </w:rPr>
            </w:pPr>
            <w:r w:rsidDel="00000000" w:rsidR="00000000" w:rsidRPr="00000000">
              <w:rPr>
                <w:b w:val="1"/>
                <w:sz w:val="24"/>
                <w:szCs w:val="24"/>
                <w:rtl w:val="0"/>
              </w:rPr>
              <w:t xml:space="preserve">First:</w:t>
            </w:r>
            <w:r w:rsidDel="00000000" w:rsidR="00000000" w:rsidRPr="00000000">
              <w:rPr>
                <w:sz w:val="24"/>
                <w:szCs w:val="24"/>
                <w:rtl w:val="0"/>
              </w:rPr>
              <w:t xml:space="preserve"> Share what you would do as Habib’s manager, and why. </w:t>
            </w:r>
          </w:p>
          <w:p w:rsidR="00000000" w:rsidDel="00000000" w:rsidP="00000000" w:rsidRDefault="00000000" w:rsidRPr="00000000" w14:paraId="0000002A">
            <w:pPr>
              <w:widowControl w:val="0"/>
              <w:spacing w:line="288" w:lineRule="auto"/>
              <w:rPr>
                <w:sz w:val="12"/>
                <w:szCs w:val="12"/>
              </w:rPr>
            </w:pPr>
            <w:r w:rsidDel="00000000" w:rsidR="00000000" w:rsidRPr="00000000">
              <w:rPr>
                <w:rtl w:val="0"/>
              </w:rPr>
            </w:r>
          </w:p>
          <w:p w:rsidR="00000000" w:rsidDel="00000000" w:rsidP="00000000" w:rsidRDefault="00000000" w:rsidRPr="00000000" w14:paraId="0000002B">
            <w:pPr>
              <w:widowControl w:val="0"/>
              <w:numPr>
                <w:ilvl w:val="0"/>
                <w:numId w:val="13"/>
              </w:numPr>
              <w:spacing w:line="288" w:lineRule="auto"/>
              <w:ind w:left="270"/>
              <w:rPr>
                <w:rFonts w:ascii="Proxima Nova" w:cs="Proxima Nova" w:eastAsia="Proxima Nova" w:hAnsi="Proxima Nova"/>
                <w:b w:val="1"/>
                <w:sz w:val="24"/>
                <w:szCs w:val="24"/>
              </w:rPr>
            </w:pPr>
            <w:r w:rsidDel="00000000" w:rsidR="00000000" w:rsidRPr="00000000">
              <w:rPr>
                <w:b w:val="1"/>
                <w:sz w:val="24"/>
                <w:szCs w:val="24"/>
                <w:rtl w:val="0"/>
              </w:rPr>
              <w:t xml:space="preserve">Then:</w:t>
            </w:r>
            <w:r w:rsidDel="00000000" w:rsidR="00000000" w:rsidRPr="00000000">
              <w:rPr>
                <w:sz w:val="24"/>
                <w:szCs w:val="24"/>
                <w:rtl w:val="0"/>
              </w:rPr>
              <w:t xml:space="preserve"> What beliefs - or experiences - about management informed your chosen path?</w:t>
            </w:r>
          </w:p>
          <w:p w:rsidR="00000000" w:rsidDel="00000000" w:rsidP="00000000" w:rsidRDefault="00000000" w:rsidRPr="00000000" w14:paraId="0000002C">
            <w:pPr>
              <w:widowControl w:val="0"/>
              <w:spacing w:line="288" w:lineRule="auto"/>
              <w:rPr>
                <w:sz w:val="12"/>
                <w:szCs w:val="12"/>
              </w:rPr>
            </w:pPr>
            <w:r w:rsidDel="00000000" w:rsidR="00000000" w:rsidRPr="00000000">
              <w:rPr>
                <w:rtl w:val="0"/>
              </w:rPr>
            </w:r>
          </w:p>
          <w:p w:rsidR="00000000" w:rsidDel="00000000" w:rsidP="00000000" w:rsidRDefault="00000000" w:rsidRPr="00000000" w14:paraId="0000002D">
            <w:pPr>
              <w:widowControl w:val="0"/>
              <w:numPr>
                <w:ilvl w:val="0"/>
                <w:numId w:val="13"/>
              </w:numPr>
              <w:spacing w:line="288" w:lineRule="auto"/>
              <w:ind w:left="270"/>
              <w:rPr>
                <w:rFonts w:ascii="Proxima Nova" w:cs="Proxima Nova" w:eastAsia="Proxima Nova" w:hAnsi="Proxima Nova"/>
                <w:b w:val="1"/>
                <w:sz w:val="24"/>
                <w:szCs w:val="24"/>
              </w:rPr>
            </w:pPr>
            <w:r w:rsidDel="00000000" w:rsidR="00000000" w:rsidRPr="00000000">
              <w:rPr>
                <w:b w:val="1"/>
                <w:sz w:val="24"/>
                <w:szCs w:val="24"/>
                <w:rtl w:val="0"/>
              </w:rPr>
              <w:t xml:space="preserve">After:</w:t>
            </w:r>
            <w:r w:rsidDel="00000000" w:rsidR="00000000" w:rsidRPr="00000000">
              <w:rPr>
                <w:sz w:val="24"/>
                <w:szCs w:val="24"/>
                <w:rtl w:val="0"/>
              </w:rPr>
              <w:t xml:space="preserve"> Together as a group, we will discuss the scenario and possible approaches. </w:t>
            </w: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numPr>
                <w:ilvl w:val="0"/>
                <w:numId w:val="12"/>
              </w:numPr>
              <w:spacing w:after="0" w:afterAutospacing="0" w:before="200" w:lineRule="auto"/>
              <w:ind w:left="720" w:hanging="360"/>
              <w:rPr/>
            </w:pPr>
            <w:r w:rsidDel="00000000" w:rsidR="00000000" w:rsidRPr="00000000">
              <w:rPr>
                <w:rtl w:val="0"/>
              </w:rPr>
            </w:r>
          </w:p>
          <w:p w:rsidR="00000000" w:rsidDel="00000000" w:rsidP="00000000" w:rsidRDefault="00000000" w:rsidRPr="00000000" w14:paraId="0000002F">
            <w:pPr>
              <w:widowControl w:val="0"/>
              <w:numPr>
                <w:ilvl w:val="0"/>
                <w:numId w:val="12"/>
              </w:numPr>
              <w:spacing w:after="0" w:afterAutospacing="0" w:before="0" w:beforeAutospacing="0" w:lineRule="auto"/>
              <w:ind w:left="720" w:hanging="360"/>
              <w:rPr/>
            </w:pPr>
            <w:r w:rsidDel="00000000" w:rsidR="00000000" w:rsidRPr="00000000">
              <w:rPr>
                <w:rtl w:val="0"/>
              </w:rPr>
            </w:r>
          </w:p>
          <w:p w:rsidR="00000000" w:rsidDel="00000000" w:rsidP="00000000" w:rsidRDefault="00000000" w:rsidRPr="00000000" w14:paraId="00000030">
            <w:pPr>
              <w:widowControl w:val="0"/>
              <w:numPr>
                <w:ilvl w:val="0"/>
                <w:numId w:val="12"/>
              </w:numPr>
              <w:spacing w:after="0" w:afterAutospacing="0" w:before="0" w:beforeAutospacing="0" w:lineRule="auto"/>
              <w:ind w:left="720" w:hanging="360"/>
              <w:rPr/>
            </w:pPr>
            <w:r w:rsidDel="00000000" w:rsidR="00000000" w:rsidRPr="00000000">
              <w:rPr>
                <w:rtl w:val="0"/>
              </w:rPr>
            </w:r>
          </w:p>
          <w:p w:rsidR="00000000" w:rsidDel="00000000" w:rsidP="00000000" w:rsidRDefault="00000000" w:rsidRPr="00000000" w14:paraId="00000031">
            <w:pPr>
              <w:widowControl w:val="0"/>
              <w:numPr>
                <w:ilvl w:val="0"/>
                <w:numId w:val="12"/>
              </w:numPr>
              <w:spacing w:after="120" w:before="0" w:beforeAutospacing="0" w:lineRule="auto"/>
              <w:ind w:left="720" w:hanging="360"/>
              <w:rPr/>
            </w:pPr>
            <w:r w:rsidDel="00000000" w:rsidR="00000000" w:rsidRPr="00000000">
              <w:rPr>
                <w:rtl w:val="0"/>
              </w:rPr>
            </w:r>
          </w:p>
        </w:tc>
      </w:tr>
    </w:tbl>
    <w:p w:rsidR="00000000" w:rsidDel="00000000" w:rsidP="00000000" w:rsidRDefault="00000000" w:rsidRPr="00000000" w14:paraId="00000032">
      <w:pPr>
        <w:pStyle w:val="Heading1"/>
        <w:spacing w:after="0" w:before="0" w:lineRule="auto"/>
        <w:rPr>
          <w:rFonts w:ascii="DM Serif Display" w:cs="DM Serif Display" w:eastAsia="DM Serif Display" w:hAnsi="DM Serif Display"/>
          <w:color w:val="93278e"/>
          <w:sz w:val="24"/>
          <w:szCs w:val="24"/>
        </w:rPr>
      </w:pPr>
      <w:bookmarkStart w:colFirst="0" w:colLast="0" w:name="_yhsm68tcse0m" w:id="2"/>
      <w:bookmarkEnd w:id="2"/>
      <w:r w:rsidDel="00000000" w:rsidR="00000000" w:rsidRPr="00000000">
        <w:rPr>
          <w:rtl w:val="0"/>
        </w:rPr>
      </w:r>
    </w:p>
    <w:p w:rsidR="00000000" w:rsidDel="00000000" w:rsidP="00000000" w:rsidRDefault="00000000" w:rsidRPr="00000000" w14:paraId="00000033">
      <w:pPr>
        <w:rPr/>
      </w:pPr>
      <w:r w:rsidDel="00000000" w:rsidR="00000000" w:rsidRPr="00000000">
        <w:rPr>
          <w:rtl w:val="0"/>
        </w:rPr>
      </w:r>
    </w:p>
    <w:p w:rsidR="00000000" w:rsidDel="00000000" w:rsidP="00000000" w:rsidRDefault="00000000" w:rsidRPr="00000000" w14:paraId="00000034">
      <w:pPr>
        <w:pStyle w:val="Heading1"/>
        <w:spacing w:after="200" w:lineRule="auto"/>
        <w:rPr/>
      </w:pPr>
      <w:bookmarkStart w:colFirst="0" w:colLast="0" w:name="_xb6lxjf1aulb" w:id="3"/>
      <w:bookmarkEnd w:id="3"/>
      <w:r w:rsidDel="00000000" w:rsidR="00000000" w:rsidRPr="00000000">
        <w:rPr>
          <w:sz w:val="24"/>
          <w:szCs w:val="24"/>
          <w:rtl w:val="0"/>
        </w:rPr>
        <w:t xml:space="preserve">✏️</w:t>
      </w:r>
      <w:r w:rsidDel="00000000" w:rsidR="00000000" w:rsidRPr="00000000">
        <w:rPr>
          <w:sz w:val="28"/>
          <w:szCs w:val="28"/>
          <w:rtl w:val="0"/>
        </w:rPr>
        <w:t xml:space="preserve"> </w:t>
      </w:r>
      <w:r w:rsidDel="00000000" w:rsidR="00000000" w:rsidRPr="00000000">
        <w:rPr>
          <w:rFonts w:ascii="Poppins SemiBold" w:cs="Poppins SemiBold" w:eastAsia="Poppins SemiBold" w:hAnsi="Poppins SemiBold"/>
          <w:b w:val="0"/>
          <w:sz w:val="24"/>
          <w:szCs w:val="24"/>
          <w:rtl w:val="0"/>
        </w:rPr>
        <w:t xml:space="preserve">Practice Activity 1</w:t>
      </w:r>
      <w:r w:rsidDel="00000000" w:rsidR="00000000" w:rsidRPr="00000000">
        <w:rPr>
          <w:rFonts w:ascii="Poppins SemiBold" w:cs="Poppins SemiBold" w:eastAsia="Poppins SemiBold" w:hAnsi="Poppins SemiBold"/>
          <w:b w:val="0"/>
          <w:sz w:val="24"/>
          <w:szCs w:val="24"/>
          <w:rtl w:val="0"/>
        </w:rPr>
        <w:t xml:space="preserve">:</w:t>
      </w:r>
      <w:r w:rsidDel="00000000" w:rsidR="00000000" w:rsidRPr="00000000">
        <w:rPr>
          <w:rFonts w:ascii="Lora" w:cs="Lora" w:eastAsia="Lora" w:hAnsi="Lora"/>
          <w:color w:val="93278e"/>
          <w:sz w:val="24"/>
          <w:szCs w:val="24"/>
          <w:rtl w:val="0"/>
        </w:rPr>
        <w:t xml:space="preserve"> </w:t>
      </w:r>
      <w:r w:rsidDel="00000000" w:rsidR="00000000" w:rsidRPr="00000000">
        <w:rPr>
          <w:rFonts w:ascii="Poppins" w:cs="Poppins" w:eastAsia="Poppins" w:hAnsi="Poppins"/>
          <w:b w:val="0"/>
          <w:color w:val="000000"/>
          <w:sz w:val="24"/>
          <w:szCs w:val="24"/>
          <w:rtl w:val="0"/>
        </w:rPr>
        <w:t xml:space="preserve">My Management Values</w:t>
      </w:r>
      <w:r w:rsidDel="00000000" w:rsidR="00000000" w:rsidRPr="00000000">
        <w:pict>
          <v:rect style="width:0.0pt;height:1.5pt" o:hr="t" o:hrstd="t" o:hralign="center" fillcolor="#A0A0A0" stroked="f"/>
        </w:pict>
      </w:r>
      <w:r w:rsidDel="00000000" w:rsidR="00000000" w:rsidRPr="00000000">
        <w:rPr>
          <w:rtl w:val="0"/>
        </w:rPr>
      </w:r>
    </w:p>
    <w:tbl>
      <w:tblPr>
        <w:tblStyle w:val="Table4"/>
        <w:tblW w:w="100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465"/>
        <w:gridCol w:w="3600"/>
        <w:tblGridChange w:id="0">
          <w:tblGrid>
            <w:gridCol w:w="6465"/>
            <w:gridCol w:w="3600"/>
          </w:tblGrid>
        </w:tblGridChange>
      </w:tblGrid>
      <w:tr>
        <w:trPr>
          <w:cantSplit w:val="0"/>
          <w:tblHeader w:val="0"/>
        </w:trPr>
        <w:tc>
          <w:tcPr>
            <w:tcBorders>
              <w:top w:color="ffffff" w:space="0" w:sz="8" w:val="single"/>
              <w:left w:color="ffffff" w:space="0" w:sz="8" w:val="single"/>
              <w:bottom w:color="ffffff" w:space="0" w:sz="8" w:val="single"/>
              <w:right w:color="097878" w:space="0" w:sz="8" w:val="single"/>
            </w:tcBorders>
            <w:shd w:fill="e4dedb" w:val="clear"/>
            <w:tcMar>
              <w:top w:w="243.36" w:type="dxa"/>
              <w:left w:w="243.36" w:type="dxa"/>
              <w:bottom w:w="243.36" w:type="dxa"/>
              <w:right w:w="243.36" w:type="dxa"/>
            </w:tcMar>
            <w:vAlign w:val="top"/>
          </w:tcPr>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sz w:val="24"/>
                <w:szCs w:val="24"/>
              </w:rPr>
            </w:pPr>
            <w:r w:rsidDel="00000000" w:rsidR="00000000" w:rsidRPr="00000000">
              <w:rPr>
                <w:sz w:val="24"/>
                <w:szCs w:val="24"/>
                <w:rtl w:val="0"/>
              </w:rPr>
              <w:t xml:space="preserve">Our </w:t>
            </w:r>
            <w:r w:rsidDel="00000000" w:rsidR="00000000" w:rsidRPr="00000000">
              <w:rPr>
                <w:b w:val="1"/>
                <w:sz w:val="24"/>
                <w:szCs w:val="24"/>
                <w:rtl w:val="0"/>
              </w:rPr>
              <w:t xml:space="preserve">values</w:t>
            </w:r>
            <w:r w:rsidDel="00000000" w:rsidR="00000000" w:rsidRPr="00000000">
              <w:rPr>
                <w:sz w:val="24"/>
                <w:szCs w:val="24"/>
                <w:rtl w:val="0"/>
              </w:rPr>
              <w:t xml:space="preserve"> drive our management practices. These are things like trust, accountability, authenticity, equity, sustainability, results-focus, or empathy – and more.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sz w:val="24"/>
                <w:szCs w:val="24"/>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sz w:val="24"/>
                <w:szCs w:val="24"/>
              </w:rPr>
            </w:pPr>
            <w:r w:rsidDel="00000000" w:rsidR="00000000" w:rsidRPr="00000000">
              <w:rPr>
                <w:b w:val="1"/>
                <w:sz w:val="24"/>
                <w:szCs w:val="24"/>
                <w:rtl w:val="0"/>
              </w:rPr>
              <w:t xml:space="preserve">Below</w:t>
            </w:r>
            <w:r w:rsidDel="00000000" w:rsidR="00000000" w:rsidRPr="00000000">
              <w:rPr>
                <w:sz w:val="24"/>
                <w:szCs w:val="24"/>
                <w:rtl w:val="0"/>
              </w:rPr>
              <w:t xml:space="preserve">, reflect on your management values and how you came to hold them.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rPr>
                <w:sz w:val="24"/>
                <w:szCs w:val="24"/>
              </w:rPr>
            </w:pPr>
            <w:r w:rsidDel="00000000" w:rsidR="00000000" w:rsidRPr="00000000">
              <w:rPr>
                <w:b w:val="1"/>
                <w:sz w:val="24"/>
                <w:szCs w:val="24"/>
                <w:rtl w:val="0"/>
              </w:rPr>
              <w:t xml:space="preserve">Next</w:t>
            </w:r>
            <w:r w:rsidDel="00000000" w:rsidR="00000000" w:rsidRPr="00000000">
              <w:rPr>
                <w:sz w:val="24"/>
                <w:szCs w:val="24"/>
                <w:rtl w:val="0"/>
              </w:rPr>
              <w:t xml:space="preserve">, we’ll discuss your reflections as a group. </w:t>
            </w:r>
          </w:p>
        </w:tc>
        <w:tc>
          <w:tcPr>
            <w:tcBorders>
              <w:top w:color="097878" w:space="0" w:sz="8" w:val="single"/>
              <w:left w:color="097878" w:space="0" w:sz="8" w:val="single"/>
              <w:bottom w:color="097878" w:space="0" w:sz="8" w:val="single"/>
              <w:right w:color="097878" w:space="0" w:sz="8" w:val="single"/>
            </w:tcBorders>
            <w:shd w:fill="097878" w:val="clear"/>
            <w:tcMar>
              <w:top w:w="-44.64" w:type="dxa"/>
              <w:left w:w="-44.64" w:type="dxa"/>
              <w:bottom w:w="-44.64" w:type="dxa"/>
              <w:right w:w="-44.64" w:type="dxa"/>
            </w:tcMar>
            <w:vAlign w:val="top"/>
          </w:tcPr>
          <w:p w:rsidR="00000000" w:rsidDel="00000000" w:rsidP="00000000" w:rsidRDefault="00000000" w:rsidRPr="00000000" w14:paraId="0000003A">
            <w:pPr>
              <w:widowControl w:val="0"/>
              <w:jc w:val="center"/>
              <w:rPr/>
            </w:pPr>
            <w:r w:rsidDel="00000000" w:rsidR="00000000" w:rsidRPr="00000000">
              <w:rPr>
                <w:rFonts w:ascii="Arial" w:cs="Arial" w:eastAsia="Arial" w:hAnsi="Arial"/>
              </w:rPr>
              <w:drawing>
                <wp:inline distB="19050" distT="19050" distL="19050" distR="19050">
                  <wp:extent cx="2209800" cy="2007155"/>
                  <wp:effectExtent b="0" l="0" r="0" t="0"/>
                  <wp:docPr descr="Set of game cards, different colors, featuring some management values, including Equity and Trust.  " id="16" name="image18.png"/>
                  <a:graphic>
                    <a:graphicData uri="http://schemas.openxmlformats.org/drawingml/2006/picture">
                      <pic:pic>
                        <pic:nvPicPr>
                          <pic:cNvPr descr="Set of game cards, different colors, featuring some management values, including Equity and Trust.  " id="0" name="image18.png"/>
                          <pic:cNvPicPr preferRelativeResize="0"/>
                        </pic:nvPicPr>
                        <pic:blipFill>
                          <a:blip r:embed="rId12"/>
                          <a:srcRect b="43214" l="3286" r="5154" t="17899"/>
                          <a:stretch>
                            <a:fillRect/>
                          </a:stretch>
                        </pic:blipFill>
                        <pic:spPr>
                          <a:xfrm>
                            <a:off x="0" y="0"/>
                            <a:ext cx="2209800" cy="200715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spacing w:line="276" w:lineRule="auto"/>
        <w:ind w:left="180" w:firstLine="0"/>
        <w:rPr>
          <w:sz w:val="24"/>
          <w:szCs w:val="24"/>
        </w:rPr>
      </w:pPr>
      <w:r w:rsidDel="00000000" w:rsidR="00000000" w:rsidRPr="00000000">
        <w:rPr>
          <w:sz w:val="24"/>
          <w:szCs w:val="24"/>
          <w:rtl w:val="0"/>
        </w:rPr>
        <w:t xml:space="preserve">Think about the values that inform your management (see our short list of common values above if you need inspiration). Name at least one value, and describe an example of how it shows up in your management. </w:t>
      </w:r>
    </w:p>
    <w:p w:rsidR="00000000" w:rsidDel="00000000" w:rsidP="00000000" w:rsidRDefault="00000000" w:rsidRPr="00000000" w14:paraId="0000003D">
      <w:pPr>
        <w:widowControl w:val="0"/>
        <w:rPr>
          <w:sz w:val="24"/>
          <w:szCs w:val="24"/>
        </w:rPr>
      </w:pPr>
      <w:r w:rsidDel="00000000" w:rsidR="00000000" w:rsidRPr="00000000">
        <w:rPr>
          <w:rtl w:val="0"/>
        </w:rPr>
      </w:r>
    </w:p>
    <w:tbl>
      <w:tblPr>
        <w:tblStyle w:val="Table5"/>
        <w:tblW w:w="1002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20"/>
        <w:tblGridChange w:id="0">
          <w:tblGrid>
            <w:gridCol w:w="10020"/>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numPr>
                <w:ilvl w:val="0"/>
                <w:numId w:val="16"/>
              </w:numPr>
              <w:ind w:left="720" w:hanging="360"/>
              <w:rPr>
                <w:sz w:val="24"/>
                <w:szCs w:val="24"/>
              </w:rPr>
            </w:pPr>
            <w:r w:rsidDel="00000000" w:rsidR="00000000" w:rsidRPr="00000000">
              <w:rPr>
                <w:rtl w:val="0"/>
              </w:rPr>
            </w:r>
          </w:p>
          <w:p w:rsidR="00000000" w:rsidDel="00000000" w:rsidP="00000000" w:rsidRDefault="00000000" w:rsidRPr="00000000" w14:paraId="0000003F">
            <w:pPr>
              <w:widowControl w:val="0"/>
              <w:ind w:left="720" w:firstLine="0"/>
              <w:rPr>
                <w:sz w:val="24"/>
                <w:szCs w:val="24"/>
              </w:rPr>
            </w:pPr>
            <w:r w:rsidDel="00000000" w:rsidR="00000000" w:rsidRPr="00000000">
              <w:rPr>
                <w:rtl w:val="0"/>
              </w:rPr>
            </w:r>
          </w:p>
          <w:p w:rsidR="00000000" w:rsidDel="00000000" w:rsidP="00000000" w:rsidRDefault="00000000" w:rsidRPr="00000000" w14:paraId="00000040">
            <w:pPr>
              <w:widowControl w:val="0"/>
              <w:ind w:left="720" w:firstLine="0"/>
              <w:rPr>
                <w:sz w:val="24"/>
                <w:szCs w:val="24"/>
              </w:rPr>
            </w:pPr>
            <w:r w:rsidDel="00000000" w:rsidR="00000000" w:rsidRPr="00000000">
              <w:rPr>
                <w:rtl w:val="0"/>
              </w:rPr>
            </w:r>
          </w:p>
        </w:tc>
      </w:tr>
    </w:tbl>
    <w:p w:rsidR="00000000" w:rsidDel="00000000" w:rsidP="00000000" w:rsidRDefault="00000000" w:rsidRPr="00000000" w14:paraId="00000041">
      <w:pPr>
        <w:widowControl w:val="0"/>
        <w:rPr>
          <w:sz w:val="24"/>
          <w:szCs w:val="24"/>
        </w:rPr>
      </w:pPr>
      <w:r w:rsidDel="00000000" w:rsidR="00000000" w:rsidRPr="00000000">
        <w:rPr>
          <w:rtl w:val="0"/>
        </w:rPr>
      </w:r>
    </w:p>
    <w:p w:rsidR="00000000" w:rsidDel="00000000" w:rsidP="00000000" w:rsidRDefault="00000000" w:rsidRPr="00000000" w14:paraId="00000042">
      <w:pPr>
        <w:spacing w:line="276" w:lineRule="auto"/>
        <w:ind w:left="180" w:firstLine="0"/>
        <w:rPr>
          <w:sz w:val="24"/>
          <w:szCs w:val="24"/>
        </w:rPr>
      </w:pPr>
      <w:r w:rsidDel="00000000" w:rsidR="00000000" w:rsidRPr="00000000">
        <w:rPr>
          <w:sz w:val="24"/>
          <w:szCs w:val="24"/>
          <w:rtl w:val="0"/>
        </w:rPr>
        <w:t xml:space="preserve">How did you learn to be a manager, and what values were instilled through that process? Are these values you want to hold on to or let go of?</w:t>
      </w:r>
    </w:p>
    <w:p w:rsidR="00000000" w:rsidDel="00000000" w:rsidP="00000000" w:rsidRDefault="00000000" w:rsidRPr="00000000" w14:paraId="00000043">
      <w:pPr>
        <w:widowControl w:val="0"/>
        <w:rPr>
          <w:sz w:val="24"/>
          <w:szCs w:val="24"/>
        </w:rPr>
      </w:pPr>
      <w:r w:rsidDel="00000000" w:rsidR="00000000" w:rsidRPr="00000000">
        <w:rPr>
          <w:rtl w:val="0"/>
        </w:rPr>
      </w:r>
    </w:p>
    <w:tbl>
      <w:tblPr>
        <w:tblStyle w:val="Table6"/>
        <w:tblW w:w="1006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065"/>
        <w:tblGridChange w:id="0">
          <w:tblGrid>
            <w:gridCol w:w="10065"/>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numPr>
                <w:ilvl w:val="0"/>
                <w:numId w:val="16"/>
              </w:numPr>
              <w:ind w:left="720" w:hanging="360"/>
              <w:rPr>
                <w:sz w:val="24"/>
                <w:szCs w:val="24"/>
              </w:rPr>
            </w:pPr>
            <w:r w:rsidDel="00000000" w:rsidR="00000000" w:rsidRPr="00000000">
              <w:rPr>
                <w:rtl w:val="0"/>
              </w:rPr>
            </w:r>
          </w:p>
          <w:p w:rsidR="00000000" w:rsidDel="00000000" w:rsidP="00000000" w:rsidRDefault="00000000" w:rsidRPr="00000000" w14:paraId="00000045">
            <w:pPr>
              <w:widowControl w:val="0"/>
              <w:ind w:left="720" w:firstLine="0"/>
              <w:rPr>
                <w:sz w:val="24"/>
                <w:szCs w:val="24"/>
              </w:rPr>
            </w:pPr>
            <w:r w:rsidDel="00000000" w:rsidR="00000000" w:rsidRPr="00000000">
              <w:rPr>
                <w:rtl w:val="0"/>
              </w:rPr>
            </w:r>
          </w:p>
          <w:p w:rsidR="00000000" w:rsidDel="00000000" w:rsidP="00000000" w:rsidRDefault="00000000" w:rsidRPr="00000000" w14:paraId="00000046">
            <w:pPr>
              <w:widowControl w:val="0"/>
              <w:ind w:left="720" w:firstLine="0"/>
              <w:rPr>
                <w:sz w:val="24"/>
                <w:szCs w:val="24"/>
              </w:rPr>
            </w:pPr>
            <w:r w:rsidDel="00000000" w:rsidR="00000000" w:rsidRPr="00000000">
              <w:rPr>
                <w:rtl w:val="0"/>
              </w:rPr>
            </w:r>
          </w:p>
        </w:tc>
      </w:tr>
      <w:tr>
        <w:trPr>
          <w:cantSplit w:val="0"/>
          <w:tblHeader w:val="0"/>
        </w:trPr>
        <w:tc>
          <w:tcPr>
            <w:tcBorders>
              <w:top w:color="d9d9d9" w:space="0" w:sz="8" w:val="single"/>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ind w:left="720" w:hanging="360"/>
              <w:rPr>
                <w:sz w:val="24"/>
                <w:szCs w:val="24"/>
              </w:rPr>
            </w:pPr>
            <w:r w:rsidDel="00000000" w:rsidR="00000000" w:rsidRPr="00000000">
              <w:rPr>
                <w:rtl w:val="0"/>
              </w:rPr>
            </w:r>
          </w:p>
        </w:tc>
      </w:tr>
    </w:tbl>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pStyle w:val="Heading1"/>
        <w:spacing w:after="0" w:before="0" w:lineRule="auto"/>
        <w:rPr>
          <w:rFonts w:ascii="DM Serif Display" w:cs="DM Serif Display" w:eastAsia="DM Serif Display" w:hAnsi="DM Serif Display"/>
          <w:color w:val="93278e"/>
          <w:sz w:val="24"/>
          <w:szCs w:val="24"/>
        </w:rPr>
      </w:pPr>
      <w:bookmarkStart w:colFirst="0" w:colLast="0" w:name="_x1w47c3eya5k" w:id="4"/>
      <w:bookmarkEnd w:id="4"/>
      <w:r w:rsidDel="00000000" w:rsidR="00000000" w:rsidRPr="00000000">
        <w:rPr>
          <w:rtl w:val="0"/>
        </w:rPr>
      </w:r>
    </w:p>
    <w:p w:rsidR="00000000" w:rsidDel="00000000" w:rsidP="00000000" w:rsidRDefault="00000000" w:rsidRPr="00000000" w14:paraId="0000004A">
      <w:pPr>
        <w:pStyle w:val="Heading1"/>
        <w:spacing w:after="200" w:before="0" w:lineRule="auto"/>
        <w:rPr>
          <w:sz w:val="24"/>
          <w:szCs w:val="24"/>
        </w:rPr>
      </w:pPr>
      <w:bookmarkStart w:colFirst="0" w:colLast="0" w:name="_u7tvt7jnazpq" w:id="5"/>
      <w:bookmarkEnd w:id="5"/>
      <w:r w:rsidDel="00000000" w:rsidR="00000000" w:rsidRPr="00000000">
        <w:rPr>
          <w:rFonts w:ascii="DM Serif Display" w:cs="DM Serif Display" w:eastAsia="DM Serif Display" w:hAnsi="DM Serif Display"/>
          <w:color w:val="93278e"/>
          <w:sz w:val="24"/>
          <w:szCs w:val="24"/>
          <w:rtl w:val="0"/>
        </w:rPr>
        <w:t xml:space="preserve">💬 </w:t>
      </w:r>
      <w:r w:rsidDel="00000000" w:rsidR="00000000" w:rsidRPr="00000000">
        <w:rPr>
          <w:rFonts w:ascii="Poppins SemiBold" w:cs="Poppins SemiBold" w:eastAsia="Poppins SemiBold" w:hAnsi="Poppins SemiBold"/>
          <w:b w:val="0"/>
          <w:color w:val="da1b5e"/>
          <w:sz w:val="24"/>
          <w:szCs w:val="24"/>
          <w:rtl w:val="0"/>
        </w:rPr>
        <w:t xml:space="preserve">Breakout 2</w:t>
      </w:r>
      <w:r w:rsidDel="00000000" w:rsidR="00000000" w:rsidRPr="00000000">
        <w:rPr>
          <w:rFonts w:ascii="Poppins SemiBold" w:cs="Poppins SemiBold" w:eastAsia="Poppins SemiBold" w:hAnsi="Poppins SemiBold"/>
          <w:b w:val="0"/>
          <w:color w:val="da1b5e"/>
          <w:sz w:val="24"/>
          <w:szCs w:val="24"/>
          <w:rtl w:val="0"/>
        </w:rPr>
        <w:t xml:space="preserve">:</w:t>
      </w:r>
      <w:r w:rsidDel="00000000" w:rsidR="00000000" w:rsidRPr="00000000">
        <w:rPr>
          <w:rFonts w:ascii="Lora" w:cs="Lora" w:eastAsia="Lora" w:hAnsi="Lora"/>
          <w:color w:val="93278e"/>
          <w:sz w:val="24"/>
          <w:szCs w:val="24"/>
          <w:rtl w:val="0"/>
        </w:rPr>
        <w:t xml:space="preserve"> </w:t>
      </w:r>
      <w:r w:rsidDel="00000000" w:rsidR="00000000" w:rsidRPr="00000000">
        <w:rPr>
          <w:rFonts w:ascii="Poppins" w:cs="Poppins" w:eastAsia="Poppins" w:hAnsi="Poppins"/>
          <w:b w:val="0"/>
          <w:color w:val="000000"/>
          <w:sz w:val="24"/>
          <w:szCs w:val="24"/>
          <w:rtl w:val="0"/>
        </w:rPr>
        <w:t xml:space="preserve">Our </w:t>
      </w:r>
      <w:r w:rsidDel="00000000" w:rsidR="00000000" w:rsidRPr="00000000">
        <w:rPr>
          <w:rFonts w:ascii="Poppins" w:cs="Poppins" w:eastAsia="Poppins" w:hAnsi="Poppins"/>
          <w:b w:val="0"/>
          <w:color w:val="000000"/>
          <w:sz w:val="24"/>
          <w:szCs w:val="24"/>
          <w:rtl w:val="0"/>
        </w:rPr>
        <w:t xml:space="preserve">Experience</w:t>
      </w:r>
      <w:r w:rsidDel="00000000" w:rsidR="00000000" w:rsidRPr="00000000">
        <w:rPr>
          <w:rFonts w:ascii="Poppins" w:cs="Poppins" w:eastAsia="Poppins" w:hAnsi="Poppins"/>
          <w:b w:val="0"/>
          <w:color w:val="000000"/>
          <w:sz w:val="24"/>
          <w:szCs w:val="24"/>
          <w:rtl w:val="0"/>
        </w:rPr>
        <w:t xml:space="preserve">s with Conspire &amp; Align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B">
      <w:pPr>
        <w:rPr>
          <w:rFonts w:ascii="Arial" w:cs="Arial" w:eastAsia="Arial" w:hAnsi="Arial"/>
        </w:rPr>
      </w:pPr>
      <w:r w:rsidDel="00000000" w:rsidR="00000000" w:rsidRPr="00000000">
        <w:rPr>
          <w:rtl w:val="0"/>
        </w:rPr>
      </w:r>
    </w:p>
    <w:tbl>
      <w:tblPr>
        <w:tblStyle w:val="Table7"/>
        <w:tblW w:w="102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235"/>
        <w:gridCol w:w="4995"/>
        <w:tblGridChange w:id="0">
          <w:tblGrid>
            <w:gridCol w:w="5235"/>
            <w:gridCol w:w="499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4dedb" w:val="clear"/>
            <w:tcMar>
              <w:top w:w="243.36" w:type="dxa"/>
              <w:left w:w="243.36" w:type="dxa"/>
              <w:bottom w:w="243.36" w:type="dxa"/>
              <w:right w:w="243.36" w:type="dxa"/>
            </w:tcMar>
            <w:vAlign w:val="top"/>
          </w:tcPr>
          <w:p w:rsidR="00000000" w:rsidDel="00000000" w:rsidP="00000000" w:rsidRDefault="00000000" w:rsidRPr="00000000" w14:paraId="0000004C">
            <w:pPr>
              <w:widowControl w:val="0"/>
              <w:spacing w:line="288.00000000000006" w:lineRule="auto"/>
              <w:rPr>
                <w:rFonts w:ascii="Arial" w:cs="Arial" w:eastAsia="Arial" w:hAnsi="Arial"/>
              </w:rPr>
            </w:pPr>
            <w:r w:rsidDel="00000000" w:rsidR="00000000" w:rsidRPr="00000000">
              <w:rPr>
                <w:b w:val="1"/>
                <w:sz w:val="24"/>
                <w:szCs w:val="24"/>
                <w:rtl w:val="0"/>
              </w:rPr>
              <w:t xml:space="preserve">Conspire and Align</w:t>
            </w:r>
            <w:r w:rsidDel="00000000" w:rsidR="00000000" w:rsidRPr="00000000">
              <w:rPr>
                <w:sz w:val="24"/>
                <w:szCs w:val="24"/>
                <w:rtl w:val="0"/>
              </w:rPr>
              <w:t xml:space="preserve"> is about coming together with our team for a collective purpose and </w:t>
            </w:r>
            <w:r w:rsidDel="00000000" w:rsidR="00000000" w:rsidRPr="00000000">
              <w:rPr>
                <w:sz w:val="24"/>
                <w:szCs w:val="24"/>
                <w:rtl w:val="0"/>
              </w:rPr>
              <w:t xml:space="preserve">getting</w:t>
            </w:r>
            <w:r w:rsidDel="00000000" w:rsidR="00000000" w:rsidRPr="00000000">
              <w:rPr>
                <w:sz w:val="24"/>
                <w:szCs w:val="24"/>
                <w:rtl w:val="0"/>
              </w:rPr>
              <w:t xml:space="preserve"> on the same page about realizing that purpose. When we conspire and align, everyone understands where we’re going </w:t>
            </w:r>
            <w:r w:rsidDel="00000000" w:rsidR="00000000" w:rsidRPr="00000000">
              <w:rPr>
                <w:i w:val="1"/>
                <w:sz w:val="24"/>
                <w:szCs w:val="24"/>
                <w:rtl w:val="0"/>
              </w:rPr>
              <w:t xml:space="preserve">and </w:t>
            </w:r>
            <w:r w:rsidDel="00000000" w:rsidR="00000000" w:rsidRPr="00000000">
              <w:rPr>
                <w:sz w:val="24"/>
                <w:szCs w:val="24"/>
                <w:rtl w:val="0"/>
              </w:rPr>
              <w:t xml:space="preserve">our role in getting there. When a team works well together, it’s not limited by the brilliance of one person – its members’ combined powers are greater than the sum of their parts. This is a contrast to a more traditional, command-and-control style of management.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097878"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88" w:lineRule="auto"/>
              <w:jc w:val="center"/>
              <w:rPr>
                <w:rFonts w:ascii="Arial" w:cs="Arial" w:eastAsia="Arial" w:hAnsi="Arial"/>
              </w:rPr>
            </w:pPr>
            <w:r w:rsidDel="00000000" w:rsidR="00000000" w:rsidRPr="00000000">
              <w:rPr>
                <w:rFonts w:ascii="Arial" w:cs="Arial" w:eastAsia="Arial" w:hAnsi="Arial"/>
              </w:rPr>
              <w:drawing>
                <wp:inline distB="114300" distT="114300" distL="114300" distR="114300">
                  <wp:extent cx="3409950" cy="3153975"/>
                  <wp:effectExtent b="0" l="0" r="0" t="0"/>
                  <wp:docPr id="17" name="image17.png"/>
                  <a:graphic>
                    <a:graphicData uri="http://schemas.openxmlformats.org/drawingml/2006/picture">
                      <pic:pic>
                        <pic:nvPicPr>
                          <pic:cNvPr id="0" name="image17.png"/>
                          <pic:cNvPicPr preferRelativeResize="0"/>
                        </pic:nvPicPr>
                        <pic:blipFill>
                          <a:blip r:embed="rId13"/>
                          <a:srcRect b="0" l="0" r="0" t="0"/>
                          <a:stretch>
                            <a:fillRect/>
                          </a:stretch>
                        </pic:blipFill>
                        <pic:spPr>
                          <a:xfrm>
                            <a:off x="0" y="0"/>
                            <a:ext cx="3409950" cy="315397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4E">
      <w:pPr>
        <w:rPr>
          <w:rFonts w:ascii="Arial" w:cs="Arial" w:eastAsia="Arial" w:hAnsi="Arial"/>
        </w:rPr>
      </w:pPr>
      <w:r w:rsidDel="00000000" w:rsidR="00000000" w:rsidRPr="00000000">
        <w:rPr>
          <w:rtl w:val="0"/>
        </w:rPr>
      </w:r>
    </w:p>
    <w:tbl>
      <w:tblPr>
        <w:tblStyle w:val="Table8"/>
        <w:tblW w:w="101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30"/>
        <w:gridCol w:w="5940"/>
        <w:tblGridChange w:id="0">
          <w:tblGrid>
            <w:gridCol w:w="4230"/>
            <w:gridCol w:w="5940"/>
          </w:tblGrid>
        </w:tblGridChange>
      </w:tblGrid>
      <w:tr>
        <w:trPr>
          <w:cantSplit w:val="0"/>
          <w:trHeight w:val="660" w:hRule="atLeast"/>
          <w:tblHeader w:val="0"/>
        </w:trPr>
        <w:tc>
          <w:tcPr>
            <w:tcBorders>
              <w:top w:color="ffffff" w:space="0" w:sz="8" w:val="dotted"/>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after="0" w:before="200" w:lineRule="auto"/>
              <w:rPr>
                <w:rFonts w:ascii="Poppins SemiBold" w:cs="Poppins SemiBold" w:eastAsia="Poppins SemiBold" w:hAnsi="Poppins SemiBold"/>
                <w:i w:val="1"/>
                <w:color w:val="da1b5e"/>
                <w:sz w:val="24"/>
                <w:szCs w:val="24"/>
              </w:rPr>
            </w:pPr>
            <w:r w:rsidDel="00000000" w:rsidR="00000000" w:rsidRPr="00000000">
              <w:rPr>
                <w:rFonts w:ascii="Poppins SemiBold" w:cs="Poppins SemiBold" w:eastAsia="Poppins SemiBold" w:hAnsi="Poppins SemiBold"/>
                <w:color w:val="da1b5e"/>
                <w:sz w:val="24"/>
                <w:szCs w:val="24"/>
                <w:rtl w:val="0"/>
              </w:rPr>
              <w:t xml:space="preserve">Breakout Instructions</w:t>
            </w:r>
            <w:r w:rsidDel="00000000" w:rsidR="00000000" w:rsidRPr="00000000">
              <w:rPr>
                <w:rtl w:val="0"/>
              </w:rPr>
            </w:r>
          </w:p>
        </w:tc>
        <w:tc>
          <w:tcPr>
            <w:tcBorders>
              <w:top w:color="ffffff" w:space="0" w:sz="8" w:val="dotted"/>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after="0" w:before="200" w:lineRule="auto"/>
              <w:rPr>
                <w:rFonts w:ascii="Poppins SemiBold" w:cs="Poppins SemiBold" w:eastAsia="Poppins SemiBold" w:hAnsi="Poppins SemiBold"/>
                <w:color w:val="da1b5e"/>
                <w:sz w:val="24"/>
                <w:szCs w:val="24"/>
              </w:rPr>
            </w:pPr>
            <w:r w:rsidDel="00000000" w:rsidR="00000000" w:rsidRPr="00000000">
              <w:rPr>
                <w:rFonts w:ascii="Poppins SemiBold" w:cs="Poppins SemiBold" w:eastAsia="Poppins SemiBold" w:hAnsi="Poppins SemiBold"/>
                <w:color w:val="097878"/>
                <w:sz w:val="24"/>
                <w:szCs w:val="24"/>
                <w:rtl w:val="0"/>
              </w:rPr>
              <w:t xml:space="preserve">✏️ </w:t>
            </w:r>
            <w:r w:rsidDel="00000000" w:rsidR="00000000" w:rsidRPr="00000000">
              <w:rPr>
                <w:rFonts w:ascii="Poppins SemiBold" w:cs="Poppins SemiBold" w:eastAsia="Poppins SemiBold" w:hAnsi="Poppins SemiBold"/>
                <w:color w:val="da1b5e"/>
                <w:sz w:val="24"/>
                <w:szCs w:val="24"/>
                <w:rtl w:val="0"/>
              </w:rPr>
              <w:t xml:space="preserve">My Notes</w:t>
            </w:r>
          </w:p>
        </w:tc>
      </w:tr>
      <w:tr>
        <w:trPr>
          <w:cantSplit w:val="0"/>
          <w:trHeight w:val="2382.6696874999993" w:hRule="atLeast"/>
          <w:tblHeader w:val="0"/>
        </w:trPr>
        <w:tc>
          <w:tcPr>
            <w:tcBorders>
              <w:top w:color="000000" w:space="0" w:sz="0" w:val="nil"/>
              <w:left w:color="000000" w:space="0" w:sz="0" w:val="nil"/>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1">
            <w:pPr>
              <w:spacing w:line="276" w:lineRule="auto"/>
              <w:ind w:left="0" w:right="120" w:firstLine="0"/>
              <w:rPr>
                <w:sz w:val="24"/>
                <w:szCs w:val="24"/>
              </w:rPr>
            </w:pPr>
            <w:r w:rsidDel="00000000" w:rsidR="00000000" w:rsidRPr="00000000">
              <w:rPr>
                <w:b w:val="1"/>
                <w:sz w:val="24"/>
                <w:szCs w:val="24"/>
                <w:rtl w:val="0"/>
              </w:rPr>
              <w:t xml:space="preserve">Discuss: </w:t>
            </w:r>
            <w:r w:rsidDel="00000000" w:rsidR="00000000" w:rsidRPr="00000000">
              <w:rPr>
                <w:sz w:val="24"/>
                <w:szCs w:val="24"/>
                <w:rtl w:val="0"/>
              </w:rPr>
              <w:t xml:space="preserve">Share a time that you practiced or experienced ‘conspire and align’ (even if you didn’t call it that at the time). </w:t>
            </w:r>
          </w:p>
          <w:p w:rsidR="00000000" w:rsidDel="00000000" w:rsidP="00000000" w:rsidRDefault="00000000" w:rsidRPr="00000000" w14:paraId="00000052">
            <w:pPr>
              <w:widowControl w:val="0"/>
              <w:spacing w:line="288" w:lineRule="auto"/>
              <w:ind w:left="720" w:firstLine="0"/>
              <w:rPr>
                <w:b w:val="1"/>
                <w:sz w:val="24"/>
                <w:szCs w:val="24"/>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numPr>
                <w:ilvl w:val="0"/>
                <w:numId w:val="12"/>
              </w:numPr>
              <w:spacing w:after="0" w:afterAutospacing="0" w:before="200" w:lineRule="auto"/>
              <w:ind w:left="720" w:hanging="360"/>
            </w:pPr>
            <w:r w:rsidDel="00000000" w:rsidR="00000000" w:rsidRPr="00000000">
              <w:rPr>
                <w:rtl w:val="0"/>
              </w:rPr>
            </w:r>
          </w:p>
          <w:p w:rsidR="00000000" w:rsidDel="00000000" w:rsidP="00000000" w:rsidRDefault="00000000" w:rsidRPr="00000000" w14:paraId="00000054">
            <w:pPr>
              <w:widowControl w:val="0"/>
              <w:numPr>
                <w:ilvl w:val="0"/>
                <w:numId w:val="12"/>
              </w:numPr>
              <w:spacing w:after="0" w:afterAutospacing="0" w:before="0" w:beforeAutospacing="0" w:lineRule="auto"/>
              <w:ind w:left="720" w:hanging="360"/>
            </w:pPr>
            <w:r w:rsidDel="00000000" w:rsidR="00000000" w:rsidRPr="00000000">
              <w:rPr>
                <w:rtl w:val="0"/>
              </w:rPr>
            </w:r>
          </w:p>
          <w:p w:rsidR="00000000" w:rsidDel="00000000" w:rsidP="00000000" w:rsidRDefault="00000000" w:rsidRPr="00000000" w14:paraId="00000055">
            <w:pPr>
              <w:widowControl w:val="0"/>
              <w:numPr>
                <w:ilvl w:val="0"/>
                <w:numId w:val="12"/>
              </w:numPr>
              <w:spacing w:after="0" w:afterAutospacing="0" w:before="0" w:beforeAutospacing="0" w:lineRule="auto"/>
              <w:ind w:left="720" w:hanging="360"/>
            </w:pPr>
            <w:r w:rsidDel="00000000" w:rsidR="00000000" w:rsidRPr="00000000">
              <w:rPr>
                <w:rtl w:val="0"/>
              </w:rPr>
            </w:r>
          </w:p>
          <w:p w:rsidR="00000000" w:rsidDel="00000000" w:rsidP="00000000" w:rsidRDefault="00000000" w:rsidRPr="00000000" w14:paraId="00000056">
            <w:pPr>
              <w:widowControl w:val="0"/>
              <w:numPr>
                <w:ilvl w:val="0"/>
                <w:numId w:val="12"/>
              </w:numPr>
              <w:spacing w:after="120" w:before="0" w:beforeAutospacing="0" w:lineRule="auto"/>
              <w:ind w:left="720" w:hanging="360"/>
            </w:pPr>
            <w:r w:rsidDel="00000000" w:rsidR="00000000" w:rsidRPr="00000000">
              <w:rPr>
                <w:rtl w:val="0"/>
              </w:rPr>
            </w:r>
          </w:p>
        </w:tc>
      </w:tr>
    </w:tbl>
    <w:p w:rsidR="00000000" w:rsidDel="00000000" w:rsidP="00000000" w:rsidRDefault="00000000" w:rsidRPr="00000000" w14:paraId="00000057">
      <w:pPr>
        <w:pStyle w:val="Heading1"/>
        <w:spacing w:after="0" w:before="0" w:lineRule="auto"/>
        <w:rPr>
          <w:rFonts w:ascii="Arial" w:cs="Arial" w:eastAsia="Arial" w:hAnsi="Arial"/>
        </w:rPr>
      </w:pPr>
      <w:bookmarkStart w:colFirst="0" w:colLast="0" w:name="_2fzw22s2s0c1" w:id="6"/>
      <w:bookmarkEnd w:id="6"/>
      <w:r w:rsidDel="00000000" w:rsidR="00000000" w:rsidRPr="00000000">
        <w:rPr>
          <w:rtl w:val="0"/>
        </w:rPr>
      </w:r>
    </w:p>
    <w:p w:rsidR="00000000" w:rsidDel="00000000" w:rsidP="00000000" w:rsidRDefault="00000000" w:rsidRPr="00000000" w14:paraId="00000058">
      <w:pPr>
        <w:rPr>
          <w:rFonts w:ascii="Arial" w:cs="Arial" w:eastAsia="Arial" w:hAnsi="Arial"/>
        </w:rPr>
      </w:pPr>
      <w:r w:rsidDel="00000000" w:rsidR="00000000" w:rsidRPr="00000000">
        <w:rPr>
          <w:rtl w:val="0"/>
        </w:rPr>
      </w:r>
    </w:p>
    <w:p w:rsidR="00000000" w:rsidDel="00000000" w:rsidP="00000000" w:rsidRDefault="00000000" w:rsidRPr="00000000" w14:paraId="00000059">
      <w:pPr>
        <w:pStyle w:val="Heading1"/>
        <w:spacing w:after="200" w:before="0" w:lineRule="auto"/>
        <w:rPr>
          <w:rFonts w:ascii="Arial" w:cs="Arial" w:eastAsia="Arial" w:hAnsi="Arial"/>
        </w:rPr>
      </w:pPr>
      <w:bookmarkStart w:colFirst="0" w:colLast="0" w:name="_ss7vwc7agikh" w:id="7"/>
      <w:bookmarkEnd w:id="7"/>
      <w:r w:rsidDel="00000000" w:rsidR="00000000" w:rsidRPr="00000000">
        <w:rPr>
          <w:sz w:val="24"/>
          <w:szCs w:val="24"/>
          <w:rtl w:val="0"/>
        </w:rPr>
        <w:t xml:space="preserve">✏️</w:t>
      </w:r>
      <w:r w:rsidDel="00000000" w:rsidR="00000000" w:rsidRPr="00000000">
        <w:rPr>
          <w:rFonts w:ascii="DM Serif Display" w:cs="DM Serif Display" w:eastAsia="DM Serif Display" w:hAnsi="DM Serif Display"/>
          <w:color w:val="93278e"/>
          <w:sz w:val="24"/>
          <w:szCs w:val="24"/>
          <w:rtl w:val="0"/>
        </w:rPr>
        <w:t xml:space="preserve"> </w:t>
      </w:r>
      <w:r w:rsidDel="00000000" w:rsidR="00000000" w:rsidRPr="00000000">
        <w:rPr>
          <w:rFonts w:ascii="Poppins SemiBold" w:cs="Poppins SemiBold" w:eastAsia="Poppins SemiBold" w:hAnsi="Poppins SemiBold"/>
          <w:b w:val="0"/>
          <w:sz w:val="24"/>
          <w:szCs w:val="24"/>
          <w:rtl w:val="0"/>
        </w:rPr>
        <w:t xml:space="preserve">Practice Activity 2</w:t>
      </w:r>
      <w:r w:rsidDel="00000000" w:rsidR="00000000" w:rsidRPr="00000000">
        <w:rPr>
          <w:rFonts w:ascii="Poppins SemiBold" w:cs="Poppins SemiBold" w:eastAsia="Poppins SemiBold" w:hAnsi="Poppins SemiBold"/>
          <w:b w:val="0"/>
          <w:sz w:val="24"/>
          <w:szCs w:val="24"/>
          <w:rtl w:val="0"/>
        </w:rPr>
        <w:t xml:space="preserve">:</w:t>
      </w:r>
      <w:r w:rsidDel="00000000" w:rsidR="00000000" w:rsidRPr="00000000">
        <w:rPr>
          <w:rFonts w:ascii="Lora" w:cs="Lora" w:eastAsia="Lora" w:hAnsi="Lora"/>
          <w:color w:val="93278e"/>
          <w:sz w:val="24"/>
          <w:szCs w:val="24"/>
          <w:rtl w:val="0"/>
        </w:rPr>
        <w:t xml:space="preserve"> </w:t>
      </w:r>
      <w:r w:rsidDel="00000000" w:rsidR="00000000" w:rsidRPr="00000000">
        <w:rPr>
          <w:rFonts w:ascii="Poppins" w:cs="Poppins" w:eastAsia="Poppins" w:hAnsi="Poppins"/>
          <w:b w:val="0"/>
          <w:color w:val="000000"/>
          <w:sz w:val="24"/>
          <w:szCs w:val="24"/>
          <w:rtl w:val="0"/>
        </w:rPr>
        <w:t xml:space="preserve">Check-In Meetings</w:t>
      </w:r>
      <w:r w:rsidDel="00000000" w:rsidR="00000000" w:rsidRPr="00000000">
        <w:pict>
          <v:rect style="width:0.0pt;height:1.5pt" o:hr="t" o:hrstd="t" o:hralign="center" fillcolor="#A0A0A0" stroked="f"/>
        </w:pict>
      </w:r>
      <w:r w:rsidDel="00000000" w:rsidR="00000000" w:rsidRPr="00000000">
        <w:rPr>
          <w:rtl w:val="0"/>
        </w:rPr>
      </w:r>
    </w:p>
    <w:tbl>
      <w:tblPr>
        <w:tblStyle w:val="Table9"/>
        <w:tblW w:w="1015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555"/>
        <w:gridCol w:w="255"/>
        <w:gridCol w:w="3345"/>
        <w:tblGridChange w:id="0">
          <w:tblGrid>
            <w:gridCol w:w="6555"/>
            <w:gridCol w:w="255"/>
            <w:gridCol w:w="3345"/>
          </w:tblGrid>
        </w:tblGridChange>
      </w:tblGrid>
      <w:tr>
        <w:trPr>
          <w:cantSplit w:val="0"/>
          <w:trHeight w:val="420" w:hRule="atLeast"/>
          <w:tblHeader w:val="0"/>
        </w:trPr>
        <w:tc>
          <w:tcPr>
            <w:tcBorders>
              <w:top w:color="000000" w:space="0" w:sz="0" w:val="nil"/>
              <w:left w:color="000000" w:space="0" w:sz="0" w:val="nil"/>
              <w:bottom w:color="000000" w:space="0" w:sz="0" w:val="nil"/>
              <w:right w:color="000000" w:space="0" w:sz="0" w:val="nil"/>
            </w:tcBorders>
            <w:shd w:fill="f3f3f3" w:val="clear"/>
            <w:tcMar>
              <w:top w:w="243.36" w:type="dxa"/>
              <w:left w:w="243.36" w:type="dxa"/>
              <w:bottom w:w="243.36" w:type="dxa"/>
              <w:right w:w="243.36" w:type="dxa"/>
            </w:tcMar>
            <w:vAlign w:val="top"/>
          </w:tcPr>
          <w:p w:rsidR="00000000" w:rsidDel="00000000" w:rsidP="00000000" w:rsidRDefault="00000000" w:rsidRPr="00000000" w14:paraId="0000005A">
            <w:pPr>
              <w:widowControl w:val="0"/>
              <w:spacing w:after="200" w:lineRule="auto"/>
              <w:rPr>
                <w:rFonts w:ascii="Arial" w:cs="Arial" w:eastAsia="Arial" w:hAnsi="Arial"/>
              </w:rPr>
            </w:pPr>
            <w:r w:rsidDel="00000000" w:rsidR="00000000" w:rsidRPr="00000000">
              <w:rPr>
                <w:rFonts w:ascii="Poppins SemiBold" w:cs="Poppins SemiBold" w:eastAsia="Poppins SemiBold" w:hAnsi="Poppins SemiBold"/>
                <w:color w:val="da1c5e"/>
                <w:sz w:val="24"/>
                <w:szCs w:val="24"/>
                <w:rtl w:val="0"/>
              </w:rPr>
              <w:t xml:space="preserve">Check-In Essentials</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r w:rsidDel="00000000" w:rsidR="00000000" w:rsidRPr="00000000">
              <w:rPr>
                <w:rtl w:val="0"/>
              </w:rPr>
            </w:r>
          </w:p>
        </w:tc>
        <w:tc>
          <w:tcPr>
            <w:vMerge w:val="restart"/>
            <w:tcBorders>
              <w:top w:color="000000" w:space="0" w:sz="0" w:val="nil"/>
              <w:left w:color="000000" w:space="0" w:sz="0" w:val="nil"/>
              <w:right w:color="000000" w:space="0" w:sz="0" w:val="nil"/>
            </w:tcBorders>
            <w:shd w:fill="da1b5e" w:val="clear"/>
            <w:tcMar>
              <w:top w:w="-332.64000000000004" w:type="dxa"/>
              <w:left w:w="-332.64000000000004" w:type="dxa"/>
              <w:bottom w:w="-332.64000000000004" w:type="dxa"/>
              <w:right w:w="-332.64000000000004" w:type="dxa"/>
            </w:tcMar>
            <w:vAlign w:val="center"/>
          </w:tcPr>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hyperlink r:id="rId14">
              <w:r w:rsidDel="00000000" w:rsidR="00000000" w:rsidRPr="00000000">
                <w:rPr>
                  <w:rFonts w:ascii="Arial" w:cs="Arial" w:eastAsia="Arial" w:hAnsi="Arial"/>
                  <w:color w:val="1155cc"/>
                  <w:u w:val="single"/>
                </w:rPr>
                <w:drawing>
                  <wp:inline distB="19050" distT="19050" distL="19050" distR="19050">
                    <wp:extent cx="2552700" cy="4833521"/>
                    <wp:effectExtent b="0" l="0" r="0" t="0"/>
                    <wp:docPr descr="Button to download the check-in agenda template" id="14" name="image4.png"/>
                    <a:graphic>
                      <a:graphicData uri="http://schemas.openxmlformats.org/drawingml/2006/picture">
                        <pic:pic>
                          <pic:nvPicPr>
                            <pic:cNvPr descr="Button to download the check-in agenda template" id="0" name="image4.png"/>
                            <pic:cNvPicPr preferRelativeResize="0"/>
                          </pic:nvPicPr>
                          <pic:blipFill>
                            <a:blip r:embed="rId15"/>
                            <a:srcRect b="-9337" l="0" r="0" t="0"/>
                            <a:stretch>
                              <a:fillRect/>
                            </a:stretch>
                          </pic:blipFill>
                          <pic:spPr>
                            <a:xfrm>
                              <a:off x="0" y="0"/>
                              <a:ext cx="2552700" cy="4833521"/>
                            </a:xfrm>
                            <a:prstGeom prst="rect"/>
                            <a:ln/>
                          </pic:spPr>
                        </pic:pic>
                      </a:graphicData>
                    </a:graphic>
                  </wp:inline>
                </w:drawing>
              </w:r>
            </w:hyperlink>
            <w:r w:rsidDel="00000000" w:rsidR="00000000" w:rsidRPr="00000000">
              <w:rPr>
                <w:rtl w:val="0"/>
              </w:rPr>
            </w:r>
          </w:p>
        </w:tc>
      </w:tr>
      <w:tr>
        <w:trPr>
          <w:cantSplit w:val="0"/>
          <w:trHeight w:val="420" w:hRule="atLeast"/>
          <w:tblHeader w:val="0"/>
        </w:trPr>
        <w:tc>
          <w:tcPr>
            <w:tcBorders>
              <w:top w:color="000000" w:space="0" w:sz="0" w:val="nil"/>
              <w:left w:color="000000" w:space="0" w:sz="0" w:val="nil"/>
              <w:bottom w:color="cccccc" w:space="0" w:sz="8" w:val="single"/>
              <w:right w:color="000000" w:space="0" w:sz="0" w:val="nil"/>
            </w:tcBorders>
            <w:shd w:fill="f3f3f3" w:val="clear"/>
            <w:tcMar>
              <w:top w:w="243.36" w:type="dxa"/>
              <w:left w:w="243.36" w:type="dxa"/>
              <w:bottom w:w="243.36" w:type="dxa"/>
              <w:right w:w="243.36" w:type="dxa"/>
            </w:tcMar>
            <w:vAlign w:val="top"/>
          </w:tcPr>
          <w:p w:rsidR="00000000" w:rsidDel="00000000" w:rsidP="00000000" w:rsidRDefault="00000000" w:rsidRPr="00000000" w14:paraId="0000005D">
            <w:pPr>
              <w:widowControl w:val="0"/>
              <w:spacing w:after="200" w:line="288" w:lineRule="auto"/>
              <w:rPr>
                <w:sz w:val="24"/>
                <w:szCs w:val="24"/>
              </w:rPr>
            </w:pPr>
            <w:r w:rsidDel="00000000" w:rsidR="00000000" w:rsidRPr="00000000">
              <w:rPr>
                <w:b w:val="1"/>
                <w:sz w:val="24"/>
                <w:szCs w:val="24"/>
                <w:rtl w:val="0"/>
              </w:rPr>
              <w:t xml:space="preserve">The staff member drives the meeting: </w:t>
            </w:r>
            <w:r w:rsidDel="00000000" w:rsidR="00000000" w:rsidRPr="00000000">
              <w:rPr>
                <w:sz w:val="24"/>
                <w:szCs w:val="24"/>
                <w:rtl w:val="0"/>
              </w:rPr>
              <w:t xml:space="preserve">They should draft a check-in agenda and share it with you ahead of the meeting. </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r w:rsidDel="00000000" w:rsidR="00000000" w:rsidRPr="00000000">
              <w:rPr>
                <w:rtl w:val="0"/>
              </w:rPr>
            </w:r>
          </w:p>
        </w:tc>
        <w:tc>
          <w:tcPr>
            <w:vMerge w:val="continue"/>
            <w:tcBorders>
              <w:left w:color="000000" w:space="0" w:sz="0" w:val="nil"/>
              <w:right w:color="000000" w:space="0" w:sz="0" w:val="nil"/>
            </w:tcBorders>
            <w:shd w:fill="da1b5e" w:val="clear"/>
            <w:tcMar>
              <w:top w:w="-332.64000000000004" w:type="dxa"/>
              <w:left w:w="-332.64000000000004" w:type="dxa"/>
              <w:bottom w:w="-332.64000000000004" w:type="dxa"/>
              <w:right w:w="-332.64000000000004" w:type="dxa"/>
            </w:tcMar>
            <w:vAlign w:val="center"/>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r w:rsidDel="00000000" w:rsidR="00000000" w:rsidRPr="00000000">
              <w:rPr>
                <w:rtl w:val="0"/>
              </w:rPr>
            </w:r>
          </w:p>
        </w:tc>
      </w:tr>
      <w:tr>
        <w:trPr>
          <w:cantSplit w:val="0"/>
          <w:trHeight w:val="420" w:hRule="atLeast"/>
          <w:tblHeader w:val="0"/>
        </w:trPr>
        <w:tc>
          <w:tcPr>
            <w:tcBorders>
              <w:top w:color="cccccc" w:space="0" w:sz="8" w:val="single"/>
              <w:left w:color="000000" w:space="0" w:sz="0" w:val="nil"/>
              <w:bottom w:color="cccccc" w:space="0" w:sz="8" w:val="single"/>
              <w:right w:color="000000" w:space="0" w:sz="0" w:val="nil"/>
            </w:tcBorders>
            <w:shd w:fill="f3f3f3" w:val="clear"/>
            <w:tcMar>
              <w:top w:w="243.36" w:type="dxa"/>
              <w:left w:w="243.36" w:type="dxa"/>
              <w:bottom w:w="243.36" w:type="dxa"/>
              <w:right w:w="243.36" w:type="dxa"/>
            </w:tcMar>
            <w:vAlign w:val="top"/>
          </w:tcPr>
          <w:p w:rsidR="00000000" w:rsidDel="00000000" w:rsidP="00000000" w:rsidRDefault="00000000" w:rsidRPr="00000000" w14:paraId="00000060">
            <w:pPr>
              <w:widowControl w:val="0"/>
              <w:spacing w:after="200" w:line="288" w:lineRule="auto"/>
              <w:rPr>
                <w:sz w:val="24"/>
                <w:szCs w:val="24"/>
              </w:rPr>
            </w:pPr>
            <w:r w:rsidDel="00000000" w:rsidR="00000000" w:rsidRPr="00000000">
              <w:rPr>
                <w:b w:val="1"/>
                <w:sz w:val="24"/>
                <w:szCs w:val="24"/>
                <w:rtl w:val="0"/>
              </w:rPr>
              <w:t xml:space="preserve">Check-In: </w:t>
            </w:r>
            <w:r w:rsidDel="00000000" w:rsidR="00000000" w:rsidRPr="00000000">
              <w:rPr>
                <w:sz w:val="24"/>
                <w:szCs w:val="24"/>
                <w:rtl w:val="0"/>
              </w:rPr>
              <w:t xml:space="preserve">Start with a personal connection; updates from life outside of work. </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r w:rsidDel="00000000" w:rsidR="00000000" w:rsidRPr="00000000">
              <w:rPr>
                <w:rtl w:val="0"/>
              </w:rPr>
            </w:r>
          </w:p>
        </w:tc>
        <w:tc>
          <w:tcPr>
            <w:vMerge w:val="continue"/>
            <w:tcBorders>
              <w:left w:color="000000" w:space="0" w:sz="0" w:val="nil"/>
              <w:right w:color="000000" w:space="0" w:sz="0" w:val="nil"/>
            </w:tcBorders>
            <w:shd w:fill="da1b5e" w:val="clear"/>
            <w:tcMar>
              <w:top w:w="-332.64000000000004" w:type="dxa"/>
              <w:left w:w="-332.64000000000004" w:type="dxa"/>
              <w:bottom w:w="-332.64000000000004" w:type="dxa"/>
              <w:right w:w="-332.64000000000004" w:type="dxa"/>
            </w:tcMar>
            <w:vAlign w:val="center"/>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r w:rsidDel="00000000" w:rsidR="00000000" w:rsidRPr="00000000">
              <w:rPr>
                <w:rtl w:val="0"/>
              </w:rPr>
            </w:r>
          </w:p>
        </w:tc>
      </w:tr>
      <w:tr>
        <w:trPr>
          <w:cantSplit w:val="0"/>
          <w:trHeight w:val="420" w:hRule="atLeast"/>
          <w:tblHeader w:val="0"/>
        </w:trPr>
        <w:tc>
          <w:tcPr>
            <w:tcBorders>
              <w:top w:color="cccccc" w:space="0" w:sz="8" w:val="single"/>
              <w:left w:color="000000" w:space="0" w:sz="0" w:val="nil"/>
              <w:bottom w:color="cccccc" w:space="0" w:sz="8" w:val="single"/>
              <w:right w:color="000000" w:space="0" w:sz="0" w:val="nil"/>
            </w:tcBorders>
            <w:shd w:fill="f3f3f3" w:val="clear"/>
            <w:tcMar>
              <w:top w:w="243.36" w:type="dxa"/>
              <w:left w:w="243.36" w:type="dxa"/>
              <w:bottom w:w="243.36" w:type="dxa"/>
              <w:right w:w="243.36" w:type="dxa"/>
            </w:tcMar>
            <w:vAlign w:val="top"/>
          </w:tcPr>
          <w:p w:rsidR="00000000" w:rsidDel="00000000" w:rsidP="00000000" w:rsidRDefault="00000000" w:rsidRPr="00000000" w14:paraId="00000063">
            <w:pPr>
              <w:widowControl w:val="0"/>
              <w:spacing w:after="200" w:line="288" w:lineRule="auto"/>
              <w:rPr>
                <w:sz w:val="24"/>
                <w:szCs w:val="24"/>
              </w:rPr>
            </w:pPr>
            <w:r w:rsidDel="00000000" w:rsidR="00000000" w:rsidRPr="00000000">
              <w:rPr>
                <w:b w:val="1"/>
                <w:sz w:val="24"/>
                <w:szCs w:val="24"/>
                <w:rtl w:val="0"/>
              </w:rPr>
              <w:t xml:space="preserve">Align &amp; Troubleshoot</w:t>
            </w:r>
            <w:r w:rsidDel="00000000" w:rsidR="00000000" w:rsidRPr="00000000">
              <w:rPr>
                <w:b w:val="1"/>
                <w:sz w:val="24"/>
                <w:szCs w:val="24"/>
                <w:rtl w:val="0"/>
              </w:rPr>
              <w:t xml:space="preserve">:</w:t>
            </w:r>
            <w:r w:rsidDel="00000000" w:rsidR="00000000" w:rsidRPr="00000000">
              <w:rPr>
                <w:sz w:val="24"/>
                <w:szCs w:val="24"/>
                <w:rtl w:val="0"/>
              </w:rPr>
              <w:t xml:space="preserve">  Check on progress towards goals, prioritize coming work, and address challenges or hurdles that need resolving to move the work forward.</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r w:rsidDel="00000000" w:rsidR="00000000" w:rsidRPr="00000000">
              <w:rPr>
                <w:rtl w:val="0"/>
              </w:rPr>
            </w:r>
          </w:p>
        </w:tc>
        <w:tc>
          <w:tcPr>
            <w:vMerge w:val="continue"/>
            <w:tcBorders>
              <w:left w:color="000000" w:space="0" w:sz="0" w:val="nil"/>
              <w:right w:color="000000" w:space="0" w:sz="0" w:val="nil"/>
            </w:tcBorders>
            <w:shd w:fill="da1b5e" w:val="clear"/>
            <w:tcMar>
              <w:top w:w="-332.64000000000004" w:type="dxa"/>
              <w:left w:w="-332.64000000000004" w:type="dxa"/>
              <w:bottom w:w="-332.64000000000004" w:type="dxa"/>
              <w:right w:w="-332.64000000000004" w:type="dxa"/>
            </w:tcMar>
            <w:vAlign w:val="center"/>
          </w:tcPr>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r w:rsidDel="00000000" w:rsidR="00000000" w:rsidRPr="00000000">
              <w:rPr>
                <w:rtl w:val="0"/>
              </w:rPr>
            </w:r>
          </w:p>
        </w:tc>
      </w:tr>
      <w:tr>
        <w:trPr>
          <w:cantSplit w:val="0"/>
          <w:trHeight w:val="420" w:hRule="atLeast"/>
          <w:tblHeader w:val="0"/>
        </w:trPr>
        <w:tc>
          <w:tcPr>
            <w:tcBorders>
              <w:top w:color="cccccc" w:space="0" w:sz="8" w:val="single"/>
              <w:left w:color="000000" w:space="0" w:sz="0" w:val="nil"/>
              <w:bottom w:color="cccccc" w:space="0" w:sz="8" w:val="single"/>
              <w:right w:color="000000" w:space="0" w:sz="0" w:val="nil"/>
            </w:tcBorders>
            <w:shd w:fill="f3f3f3" w:val="clear"/>
            <w:tcMar>
              <w:top w:w="243.36" w:type="dxa"/>
              <w:left w:w="243.36" w:type="dxa"/>
              <w:bottom w:w="243.36" w:type="dxa"/>
              <w:right w:w="243.36" w:type="dxa"/>
            </w:tcMar>
            <w:vAlign w:val="top"/>
          </w:tcPr>
          <w:p w:rsidR="00000000" w:rsidDel="00000000" w:rsidP="00000000" w:rsidRDefault="00000000" w:rsidRPr="00000000" w14:paraId="00000066">
            <w:pPr>
              <w:widowControl w:val="0"/>
              <w:spacing w:after="200" w:line="288" w:lineRule="auto"/>
              <w:rPr>
                <w:sz w:val="24"/>
                <w:szCs w:val="24"/>
              </w:rPr>
            </w:pPr>
            <w:r w:rsidDel="00000000" w:rsidR="00000000" w:rsidRPr="00000000">
              <w:rPr>
                <w:b w:val="1"/>
                <w:sz w:val="24"/>
                <w:szCs w:val="24"/>
                <w:rtl w:val="0"/>
              </w:rPr>
              <w:t xml:space="preserve">Share feedback:</w:t>
            </w:r>
            <w:r w:rsidDel="00000000" w:rsidR="00000000" w:rsidRPr="00000000">
              <w:rPr>
                <w:sz w:val="24"/>
                <w:szCs w:val="24"/>
                <w:rtl w:val="0"/>
              </w:rPr>
              <w:t xml:space="preserve"> Make space to give feedback to the staff member and for them to give you feedback. </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r w:rsidDel="00000000" w:rsidR="00000000" w:rsidRPr="00000000">
              <w:rPr>
                <w:rtl w:val="0"/>
              </w:rPr>
            </w:r>
          </w:p>
        </w:tc>
        <w:tc>
          <w:tcPr>
            <w:vMerge w:val="continue"/>
            <w:tcBorders>
              <w:left w:color="000000" w:space="0" w:sz="0" w:val="nil"/>
              <w:right w:color="000000" w:space="0" w:sz="0" w:val="nil"/>
            </w:tcBorders>
            <w:shd w:fill="da1b5e" w:val="clear"/>
            <w:tcMar>
              <w:top w:w="-332.64000000000004" w:type="dxa"/>
              <w:left w:w="-332.64000000000004" w:type="dxa"/>
              <w:bottom w:w="-332.64000000000004" w:type="dxa"/>
              <w:right w:w="-332.64000000000004" w:type="dxa"/>
            </w:tcMar>
            <w:vAlign w:val="center"/>
          </w:tcPr>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r w:rsidDel="00000000" w:rsidR="00000000" w:rsidRPr="00000000">
              <w:rPr>
                <w:rtl w:val="0"/>
              </w:rPr>
            </w:r>
          </w:p>
        </w:tc>
      </w:tr>
      <w:tr>
        <w:trPr>
          <w:cantSplit w:val="0"/>
          <w:trHeight w:val="990" w:hRule="atLeast"/>
          <w:tblHeader w:val="0"/>
        </w:trPr>
        <w:tc>
          <w:tcPr>
            <w:tcBorders>
              <w:top w:color="cccccc" w:space="0" w:sz="8" w:val="single"/>
              <w:left w:color="000000" w:space="0" w:sz="0" w:val="nil"/>
              <w:bottom w:color="000000" w:space="0" w:sz="0" w:val="nil"/>
              <w:right w:color="000000" w:space="0" w:sz="0" w:val="nil"/>
            </w:tcBorders>
            <w:shd w:fill="f3f3f3" w:val="clear"/>
            <w:tcMar>
              <w:top w:w="243.36" w:type="dxa"/>
              <w:left w:w="243.36" w:type="dxa"/>
              <w:bottom w:w="243.36" w:type="dxa"/>
              <w:right w:w="243.36" w:type="dxa"/>
            </w:tcMar>
            <w:vAlign w:val="top"/>
          </w:tcPr>
          <w:p w:rsidR="00000000" w:rsidDel="00000000" w:rsidP="00000000" w:rsidRDefault="00000000" w:rsidRPr="00000000" w14:paraId="00000069">
            <w:pPr>
              <w:widowControl w:val="0"/>
              <w:spacing w:after="200" w:line="288" w:lineRule="auto"/>
              <w:rPr>
                <w:sz w:val="24"/>
                <w:szCs w:val="24"/>
              </w:rPr>
            </w:pPr>
            <w:r w:rsidDel="00000000" w:rsidR="00000000" w:rsidRPr="00000000">
              <w:rPr>
                <w:b w:val="1"/>
                <w:sz w:val="24"/>
                <w:szCs w:val="24"/>
                <w:rtl w:val="0"/>
              </w:rPr>
              <w:t xml:space="preserve">Next steps:</w:t>
            </w:r>
            <w:r w:rsidDel="00000000" w:rsidR="00000000" w:rsidRPr="00000000">
              <w:rPr>
                <w:sz w:val="24"/>
                <w:szCs w:val="24"/>
                <w:rtl w:val="0"/>
              </w:rPr>
              <w:t xml:space="preserve"> Capture clear next steps. </w:t>
            </w:r>
          </w:p>
        </w:tc>
        <w:tc>
          <w:tcPr>
            <w:tcBorders>
              <w:top w:color="000000" w:space="0" w:sz="0" w:val="nil"/>
              <w:left w:color="000000" w:space="0" w:sz="0" w:val="nil"/>
              <w:bottom w:color="000000" w:space="0" w:sz="0" w:val="nil"/>
              <w:right w:color="000000" w:space="0" w:sz="0" w:val="nil"/>
            </w:tcBorders>
            <w:shd w:fill="f3f3f3" w:val="clear"/>
            <w:tcMar>
              <w:top w:w="100.0" w:type="dxa"/>
              <w:left w:w="100.0" w:type="dxa"/>
              <w:bottom w:w="100.0" w:type="dxa"/>
              <w:right w:w="100.0" w:type="dxa"/>
            </w:tcMar>
            <w:vAlign w:val="top"/>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r w:rsidDel="00000000" w:rsidR="00000000" w:rsidRPr="00000000">
              <w:rPr>
                <w:rtl w:val="0"/>
              </w:rPr>
            </w:r>
          </w:p>
        </w:tc>
        <w:tc>
          <w:tcPr>
            <w:vMerge w:val="continue"/>
            <w:tcBorders>
              <w:left w:color="000000" w:space="0" w:sz="0" w:val="nil"/>
              <w:bottom w:color="000000" w:space="0" w:sz="0" w:val="nil"/>
              <w:right w:color="000000" w:space="0" w:sz="0" w:val="nil"/>
            </w:tcBorders>
            <w:shd w:fill="da1b5e" w:val="clear"/>
            <w:tcMar>
              <w:top w:w="-332.64000000000004" w:type="dxa"/>
              <w:left w:w="-332.64000000000004" w:type="dxa"/>
              <w:bottom w:w="-332.64000000000004" w:type="dxa"/>
              <w:right w:w="-332.64000000000004" w:type="dxa"/>
            </w:tcMar>
            <w:vAlign w:val="center"/>
          </w:tcPr>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Arial" w:cs="Arial" w:eastAsia="Arial" w:hAnsi="Arial"/>
              </w:rPr>
            </w:pPr>
            <w:r w:rsidDel="00000000" w:rsidR="00000000" w:rsidRPr="00000000">
              <w:rPr>
                <w:rtl w:val="0"/>
              </w:rPr>
            </w:r>
          </w:p>
        </w:tc>
      </w:tr>
    </w:tbl>
    <w:p w:rsidR="00000000" w:rsidDel="00000000" w:rsidP="00000000" w:rsidRDefault="00000000" w:rsidRPr="00000000" w14:paraId="0000006C">
      <w:pPr>
        <w:spacing w:after="200" w:lineRule="auto"/>
        <w:rPr>
          <w:rFonts w:ascii="Arial" w:cs="Arial" w:eastAsia="Arial" w:hAnsi="Arial"/>
        </w:rPr>
      </w:pPr>
      <w:r w:rsidDel="00000000" w:rsidR="00000000" w:rsidRPr="00000000">
        <w:rPr>
          <w:rtl w:val="0"/>
        </w:rPr>
      </w:r>
    </w:p>
    <w:p w:rsidR="00000000" w:rsidDel="00000000" w:rsidP="00000000" w:rsidRDefault="00000000" w:rsidRPr="00000000" w14:paraId="0000006D">
      <w:pPr>
        <w:widowControl w:val="0"/>
        <w:spacing w:after="200" w:lineRule="auto"/>
        <w:rPr>
          <w:rFonts w:ascii="Poppins SemiBold" w:cs="Poppins SemiBold" w:eastAsia="Poppins SemiBold" w:hAnsi="Poppins SemiBold"/>
          <w:color w:val="da1c5e"/>
          <w:sz w:val="24"/>
          <w:szCs w:val="24"/>
        </w:rPr>
      </w:pPr>
      <w:r w:rsidDel="00000000" w:rsidR="00000000" w:rsidRPr="00000000">
        <w:rPr>
          <w:rtl w:val="0"/>
        </w:rPr>
      </w:r>
    </w:p>
    <w:p w:rsidR="00000000" w:rsidDel="00000000" w:rsidP="00000000" w:rsidRDefault="00000000" w:rsidRPr="00000000" w14:paraId="0000006E">
      <w:pPr>
        <w:widowControl w:val="0"/>
        <w:spacing w:after="200" w:lineRule="auto"/>
        <w:ind w:left="90" w:firstLine="0"/>
        <w:rPr>
          <w:rFonts w:ascii="Poppins SemiBold" w:cs="Poppins SemiBold" w:eastAsia="Poppins SemiBold" w:hAnsi="Poppins SemiBold"/>
          <w:color w:val="da1c5e"/>
          <w:sz w:val="24"/>
          <w:szCs w:val="24"/>
        </w:rPr>
      </w:pPr>
      <w:r w:rsidDel="00000000" w:rsidR="00000000" w:rsidRPr="00000000">
        <w:rPr>
          <w:rFonts w:ascii="Poppins SemiBold" w:cs="Poppins SemiBold" w:eastAsia="Poppins SemiBold" w:hAnsi="Poppins SemiBold"/>
          <w:color w:val="da1c5e"/>
          <w:sz w:val="24"/>
          <w:szCs w:val="24"/>
          <w:rtl w:val="0"/>
        </w:rPr>
        <w:t xml:space="preserve">Reflection and Whole-Group Discussion </w:t>
      </w:r>
    </w:p>
    <w:p w:rsidR="00000000" w:rsidDel="00000000" w:rsidP="00000000" w:rsidRDefault="00000000" w:rsidRPr="00000000" w14:paraId="0000006F">
      <w:pPr>
        <w:spacing w:after="200" w:lineRule="auto"/>
        <w:ind w:left="90" w:firstLine="0"/>
        <w:rPr>
          <w:rFonts w:ascii="Arial" w:cs="Arial" w:eastAsia="Arial" w:hAnsi="Arial"/>
        </w:rPr>
      </w:pPr>
      <w:r w:rsidDel="00000000" w:rsidR="00000000" w:rsidRPr="00000000">
        <w:rPr>
          <w:rtl w:val="0"/>
        </w:rPr>
      </w:r>
    </w:p>
    <w:p w:rsidR="00000000" w:rsidDel="00000000" w:rsidP="00000000" w:rsidRDefault="00000000" w:rsidRPr="00000000" w14:paraId="00000070">
      <w:pPr>
        <w:widowControl w:val="0"/>
        <w:spacing w:after="200" w:line="288" w:lineRule="auto"/>
        <w:ind w:left="90" w:firstLine="0"/>
        <w:rPr>
          <w:sz w:val="24"/>
          <w:szCs w:val="24"/>
        </w:rPr>
      </w:pPr>
      <w:r w:rsidDel="00000000" w:rsidR="00000000" w:rsidRPr="00000000">
        <w:rPr>
          <w:sz w:val="24"/>
          <w:szCs w:val="24"/>
          <w:rtl w:val="0"/>
        </w:rPr>
        <w:t xml:space="preserve">Think about your experience with check-in meetings. How valuable are your check-ins right now? How have these meetings helped strengthen relationships with your team? </w:t>
      </w:r>
    </w:p>
    <w:tbl>
      <w:tblPr>
        <w:tblStyle w:val="Table10"/>
        <w:tblW w:w="102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0"/>
        <w:tblGridChange w:id="0">
          <w:tblGrid>
            <w:gridCol w:w="10200"/>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spacing w:after="200" w:before="0" w:line="240" w:lineRule="auto"/>
              <w:ind w:left="720" w:right="0" w:hanging="360"/>
              <w:jc w:val="left"/>
              <w:rPr>
                <w:sz w:val="24"/>
                <w:szCs w:val="24"/>
                <w:u w:val="no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sz w:val="24"/>
                <w:szCs w:val="24"/>
              </w:rPr>
            </w:pPr>
            <w:r w:rsidDel="00000000" w:rsidR="00000000" w:rsidRPr="00000000">
              <w:rPr>
                <w:rtl w:val="0"/>
              </w:rPr>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200" w:before="0" w:line="240" w:lineRule="auto"/>
              <w:ind w:left="720" w:right="0" w:firstLine="0"/>
              <w:jc w:val="left"/>
              <w:rPr>
                <w:sz w:val="24"/>
                <w:szCs w:val="24"/>
              </w:rPr>
            </w:pPr>
            <w:r w:rsidDel="00000000" w:rsidR="00000000" w:rsidRPr="00000000">
              <w:rPr>
                <w:rtl w:val="0"/>
              </w:rPr>
            </w:r>
          </w:p>
        </w:tc>
      </w:tr>
    </w:tbl>
    <w:p w:rsidR="00000000" w:rsidDel="00000000" w:rsidP="00000000" w:rsidRDefault="00000000" w:rsidRPr="00000000" w14:paraId="00000074">
      <w:pPr>
        <w:widowControl w:val="0"/>
        <w:spacing w:after="200" w:lineRule="auto"/>
        <w:rPr>
          <w:sz w:val="24"/>
          <w:szCs w:val="24"/>
        </w:rPr>
      </w:pPr>
      <w:r w:rsidDel="00000000" w:rsidR="00000000" w:rsidRPr="00000000">
        <w:rPr>
          <w:rtl w:val="0"/>
        </w:rPr>
      </w:r>
    </w:p>
    <w:p w:rsidR="00000000" w:rsidDel="00000000" w:rsidP="00000000" w:rsidRDefault="00000000" w:rsidRPr="00000000" w14:paraId="00000075">
      <w:pPr>
        <w:widowControl w:val="0"/>
        <w:spacing w:after="200" w:lineRule="auto"/>
        <w:ind w:left="90" w:firstLine="0"/>
        <w:rPr>
          <w:sz w:val="24"/>
          <w:szCs w:val="24"/>
        </w:rPr>
      </w:pPr>
      <w:r w:rsidDel="00000000" w:rsidR="00000000" w:rsidRPr="00000000">
        <w:rPr>
          <w:sz w:val="24"/>
          <w:szCs w:val="24"/>
          <w:rtl w:val="0"/>
        </w:rPr>
        <w:t xml:space="preserve">What might you try to do differently going forward? </w:t>
      </w:r>
    </w:p>
    <w:tbl>
      <w:tblPr>
        <w:tblStyle w:val="Table11"/>
        <w:tblW w:w="102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0"/>
        <w:tblGridChange w:id="0">
          <w:tblGrid>
            <w:gridCol w:w="10200"/>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numPr>
                <w:ilvl w:val="0"/>
                <w:numId w:val="16"/>
              </w:numPr>
              <w:spacing w:after="200" w:lineRule="auto"/>
              <w:ind w:left="720" w:hanging="360"/>
              <w:rPr>
                <w:sz w:val="24"/>
                <w:szCs w:val="24"/>
              </w:rPr>
            </w:pPr>
            <w:r w:rsidDel="00000000" w:rsidR="00000000" w:rsidRPr="00000000">
              <w:rPr>
                <w:rtl w:val="0"/>
              </w:rPr>
            </w:r>
          </w:p>
          <w:p w:rsidR="00000000" w:rsidDel="00000000" w:rsidP="00000000" w:rsidRDefault="00000000" w:rsidRPr="00000000" w14:paraId="00000077">
            <w:pPr>
              <w:widowControl w:val="0"/>
              <w:spacing w:after="200" w:lineRule="auto"/>
              <w:ind w:left="0" w:firstLine="0"/>
              <w:rPr>
                <w:sz w:val="24"/>
                <w:szCs w:val="24"/>
              </w:rPr>
            </w:pPr>
            <w:r w:rsidDel="00000000" w:rsidR="00000000" w:rsidRPr="00000000">
              <w:rPr>
                <w:rtl w:val="0"/>
              </w:rPr>
            </w:r>
          </w:p>
          <w:p w:rsidR="00000000" w:rsidDel="00000000" w:rsidP="00000000" w:rsidRDefault="00000000" w:rsidRPr="00000000" w14:paraId="00000078">
            <w:pPr>
              <w:widowControl w:val="0"/>
              <w:spacing w:after="200" w:lineRule="auto"/>
              <w:ind w:left="0" w:firstLine="0"/>
              <w:rPr>
                <w:sz w:val="24"/>
                <w:szCs w:val="24"/>
              </w:rPr>
            </w:pPr>
            <w:r w:rsidDel="00000000" w:rsidR="00000000" w:rsidRPr="00000000">
              <w:rPr>
                <w:rtl w:val="0"/>
              </w:rPr>
            </w:r>
          </w:p>
        </w:tc>
      </w:tr>
    </w:tbl>
    <w:p w:rsidR="00000000" w:rsidDel="00000000" w:rsidP="00000000" w:rsidRDefault="00000000" w:rsidRPr="00000000" w14:paraId="00000079">
      <w:pPr>
        <w:widowControl w:val="0"/>
        <w:spacing w:after="200" w:lineRule="auto"/>
        <w:rPr>
          <w:sz w:val="24"/>
          <w:szCs w:val="24"/>
        </w:rPr>
      </w:pPr>
      <w:r w:rsidDel="00000000" w:rsidR="00000000" w:rsidRPr="00000000">
        <w:rPr>
          <w:rtl w:val="0"/>
        </w:rPr>
      </w:r>
    </w:p>
    <w:p w:rsidR="00000000" w:rsidDel="00000000" w:rsidP="00000000" w:rsidRDefault="00000000" w:rsidRPr="00000000" w14:paraId="0000007A">
      <w:pPr>
        <w:widowControl w:val="0"/>
        <w:spacing w:after="200" w:lineRule="auto"/>
        <w:ind w:left="90" w:firstLine="0"/>
        <w:rPr>
          <w:sz w:val="24"/>
          <w:szCs w:val="24"/>
        </w:rPr>
      </w:pPr>
      <w:r w:rsidDel="00000000" w:rsidR="00000000" w:rsidRPr="00000000">
        <w:rPr>
          <w:b w:val="1"/>
          <w:sz w:val="24"/>
          <w:szCs w:val="24"/>
          <w:rtl w:val="0"/>
        </w:rPr>
        <w:t xml:space="preserve">Next Steps</w:t>
      </w:r>
      <w:r w:rsidDel="00000000" w:rsidR="00000000" w:rsidRPr="00000000">
        <w:rPr>
          <w:rtl w:val="0"/>
        </w:rPr>
      </w:r>
    </w:p>
    <w:tbl>
      <w:tblPr>
        <w:tblStyle w:val="Table12"/>
        <w:tblW w:w="102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100"/>
        <w:gridCol w:w="5100"/>
        <w:tblGridChange w:id="0">
          <w:tblGrid>
            <w:gridCol w:w="5100"/>
            <w:gridCol w:w="5100"/>
          </w:tblGrid>
        </w:tblGridChange>
      </w:tblGrid>
      <w:tr>
        <w:trPr>
          <w:cantSplit w:val="0"/>
          <w:trHeight w:val="441.96" w:hRule="atLeast"/>
          <w:tblHeader w:val="0"/>
        </w:trPr>
        <w:tc>
          <w:tcPr>
            <w:tcBorders>
              <w:top w:color="d9d9d9" w:space="0" w:sz="8" w:val="single"/>
              <w:left w:color="d9d9d9" w:space="0" w:sz="8" w:val="single"/>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after="200" w:lineRule="auto"/>
              <w:rPr>
                <w:i w:val="1"/>
                <w:sz w:val="24"/>
                <w:szCs w:val="24"/>
              </w:rPr>
            </w:pPr>
            <w:r w:rsidDel="00000000" w:rsidR="00000000" w:rsidRPr="00000000">
              <w:rPr>
                <w:i w:val="1"/>
                <w:sz w:val="24"/>
                <w:szCs w:val="24"/>
                <w:rtl w:val="0"/>
              </w:rPr>
              <w:t xml:space="preserve">One change I’d like to make to my check-ins:</w:t>
            </w:r>
          </w:p>
        </w:tc>
        <w:tc>
          <w:tcPr>
            <w:tcBorders>
              <w:top w:color="d9d9d9" w:space="0" w:sz="8" w:val="single"/>
              <w:left w:color="d9d9d9" w:space="0" w:sz="8" w:val="single"/>
              <w:bottom w:color="000000" w:space="0" w:sz="0" w:val="nil"/>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after="200" w:lineRule="auto"/>
              <w:ind w:left="0" w:firstLine="0"/>
              <w:rPr>
                <w:i w:val="1"/>
                <w:sz w:val="24"/>
                <w:szCs w:val="24"/>
              </w:rPr>
            </w:pPr>
            <w:r w:rsidDel="00000000" w:rsidR="00000000" w:rsidRPr="00000000">
              <w:rPr>
                <w:i w:val="1"/>
                <w:sz w:val="24"/>
                <w:szCs w:val="24"/>
                <w:rtl w:val="0"/>
              </w:rPr>
              <w:t xml:space="preserve">My first step is to…</w:t>
            </w:r>
          </w:p>
        </w:tc>
      </w:tr>
      <w:tr>
        <w:trPr>
          <w:cantSplit w:val="0"/>
          <w:trHeight w:val="1297.32" w:hRule="atLeast"/>
          <w:tblHeader w:val="0"/>
        </w:trPr>
        <w:tc>
          <w:tcPr>
            <w:tcBorders>
              <w:top w:color="000000" w:space="0" w:sz="0" w:val="nil"/>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numPr>
                <w:ilvl w:val="0"/>
                <w:numId w:val="19"/>
              </w:numPr>
              <w:spacing w:after="200" w:before="0" w:lineRule="auto"/>
              <w:ind w:left="720" w:hanging="360"/>
              <w:rPr>
                <w:sz w:val="24"/>
                <w:szCs w:val="24"/>
                <w:u w:val="none"/>
              </w:rPr>
            </w:pPr>
            <w:r w:rsidDel="00000000" w:rsidR="00000000" w:rsidRPr="00000000">
              <w:rPr>
                <w:rtl w:val="0"/>
              </w:rPr>
            </w:r>
          </w:p>
        </w:tc>
        <w:tc>
          <w:tcPr>
            <w:tcBorders>
              <w:top w:color="000000" w:space="0" w:sz="0" w:val="nil"/>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numPr>
                <w:ilvl w:val="0"/>
                <w:numId w:val="3"/>
              </w:numPr>
              <w:spacing w:after="200" w:lineRule="auto"/>
              <w:ind w:left="720" w:hanging="360"/>
              <w:rPr>
                <w:sz w:val="24"/>
                <w:szCs w:val="24"/>
                <w:u w:val="none"/>
              </w:rPr>
            </w:pPr>
            <w:r w:rsidDel="00000000" w:rsidR="00000000" w:rsidRPr="00000000">
              <w:rPr>
                <w:rtl w:val="0"/>
              </w:rPr>
            </w:r>
          </w:p>
        </w:tc>
      </w:tr>
    </w:tbl>
    <w:p w:rsidR="00000000" w:rsidDel="00000000" w:rsidP="00000000" w:rsidRDefault="00000000" w:rsidRPr="00000000" w14:paraId="0000007F">
      <w:pPr>
        <w:spacing w:after="200" w:lineRule="auto"/>
        <w:rPr>
          <w:rFonts w:ascii="Arial" w:cs="Arial" w:eastAsia="Arial" w:hAnsi="Arial"/>
        </w:rPr>
      </w:pPr>
      <w:r w:rsidDel="00000000" w:rsidR="00000000" w:rsidRPr="00000000">
        <w:rPr>
          <w:rtl w:val="0"/>
        </w:rPr>
      </w:r>
    </w:p>
    <w:p w:rsidR="00000000" w:rsidDel="00000000" w:rsidP="00000000" w:rsidRDefault="00000000" w:rsidRPr="00000000" w14:paraId="00000080">
      <w:pPr>
        <w:pStyle w:val="Heading1"/>
        <w:spacing w:after="200" w:before="0" w:lineRule="auto"/>
        <w:rPr>
          <w:rFonts w:ascii="Arial" w:cs="Arial" w:eastAsia="Arial" w:hAnsi="Arial"/>
        </w:rPr>
      </w:pPr>
      <w:bookmarkStart w:colFirst="0" w:colLast="0" w:name="_6sv64spqk1mp" w:id="8"/>
      <w:bookmarkEnd w:id="8"/>
      <w:r w:rsidDel="00000000" w:rsidR="00000000" w:rsidRPr="00000000">
        <w:rPr>
          <w:rtl w:val="0"/>
        </w:rPr>
      </w:r>
    </w:p>
    <w:p w:rsidR="00000000" w:rsidDel="00000000" w:rsidP="00000000" w:rsidRDefault="00000000" w:rsidRPr="00000000" w14:paraId="00000081">
      <w:pPr>
        <w:pStyle w:val="Heading1"/>
        <w:spacing w:after="200" w:before="0" w:lineRule="auto"/>
        <w:rPr>
          <w:rFonts w:ascii="DM Serif Display" w:cs="DM Serif Display" w:eastAsia="DM Serif Display" w:hAnsi="DM Serif Display"/>
          <w:color w:val="93278e"/>
          <w:sz w:val="24"/>
          <w:szCs w:val="24"/>
        </w:rPr>
      </w:pPr>
      <w:bookmarkStart w:colFirst="0" w:colLast="0" w:name="_c4iwbymfyl27" w:id="9"/>
      <w:bookmarkEnd w:id="9"/>
      <w:r w:rsidDel="00000000" w:rsidR="00000000" w:rsidRPr="00000000">
        <w:rPr>
          <w:rtl w:val="0"/>
        </w:rPr>
      </w:r>
    </w:p>
    <w:p w:rsidR="00000000" w:rsidDel="00000000" w:rsidP="00000000" w:rsidRDefault="00000000" w:rsidRPr="00000000" w14:paraId="00000082">
      <w:pPr>
        <w:pStyle w:val="Heading1"/>
        <w:spacing w:after="200" w:before="0" w:lineRule="auto"/>
        <w:ind w:left="0" w:firstLine="0"/>
        <w:rPr/>
      </w:pPr>
      <w:bookmarkStart w:colFirst="0" w:colLast="0" w:name="_2nifgm5wsz32" w:id="10"/>
      <w:bookmarkEnd w:id="10"/>
      <w:r w:rsidDel="00000000" w:rsidR="00000000" w:rsidRPr="00000000">
        <w:rPr>
          <w:rFonts w:ascii="DM Serif Display" w:cs="DM Serif Display" w:eastAsia="DM Serif Display" w:hAnsi="DM Serif Display"/>
          <w:color w:val="93278e"/>
          <w:sz w:val="32"/>
          <w:szCs w:val="32"/>
          <w:rtl w:val="0"/>
        </w:rPr>
        <w:t xml:space="preserve">📚</w:t>
      </w:r>
      <w:r w:rsidDel="00000000" w:rsidR="00000000" w:rsidRPr="00000000">
        <w:rPr>
          <w:rFonts w:ascii="Poppins SemiBold" w:cs="Poppins SemiBold" w:eastAsia="Poppins SemiBold" w:hAnsi="Poppins SemiBold"/>
          <w:b w:val="0"/>
          <w:color w:val="93278e"/>
          <w:sz w:val="24"/>
          <w:szCs w:val="24"/>
          <w:rtl w:val="0"/>
        </w:rPr>
        <w:t xml:space="preserve"> </w:t>
      </w:r>
      <w:r w:rsidDel="00000000" w:rsidR="00000000" w:rsidRPr="00000000">
        <w:rPr>
          <w:rFonts w:ascii="Poppins SemiBold" w:cs="Poppins SemiBold" w:eastAsia="Poppins SemiBold" w:hAnsi="Poppins SemiBold"/>
          <w:b w:val="0"/>
          <w:color w:val="991c52"/>
          <w:sz w:val="24"/>
          <w:szCs w:val="24"/>
          <w:rtl w:val="0"/>
        </w:rPr>
        <w:t xml:space="preserve">Resource: </w:t>
      </w:r>
      <w:r w:rsidDel="00000000" w:rsidR="00000000" w:rsidRPr="00000000">
        <w:rPr>
          <w:rFonts w:ascii="Poppins" w:cs="Poppins" w:eastAsia="Poppins" w:hAnsi="Poppins"/>
          <w:b w:val="0"/>
          <w:color w:val="000000"/>
          <w:sz w:val="24"/>
          <w:szCs w:val="24"/>
          <w:rtl w:val="0"/>
        </w:rPr>
        <w:t xml:space="preserve">The Three Dimension</w:t>
      </w:r>
      <w:r w:rsidDel="00000000" w:rsidR="00000000" w:rsidRPr="00000000">
        <w:rPr>
          <w:rFonts w:ascii="Poppins" w:cs="Poppins" w:eastAsia="Poppins" w:hAnsi="Poppins"/>
          <w:b w:val="0"/>
          <w:color w:val="000000"/>
          <w:sz w:val="24"/>
          <w:szCs w:val="24"/>
          <w:rtl w:val="0"/>
        </w:rPr>
        <w:t xml:space="preserve">s</w:t>
      </w:r>
      <w:r w:rsidDel="00000000" w:rsidR="00000000" w:rsidRPr="00000000">
        <w:rPr>
          <w:rFonts w:ascii="Poppins" w:cs="Poppins" w:eastAsia="Poppins" w:hAnsi="Poppins"/>
          <w:b w:val="0"/>
          <w:color w:val="000000"/>
          <w:sz w:val="24"/>
          <w:szCs w:val="24"/>
          <w:rtl w:val="0"/>
        </w:rPr>
        <w:t xml:space="preserve"> of Effective Management</w:t>
      </w:r>
      <w:r w:rsidDel="00000000" w:rsidR="00000000" w:rsidRPr="00000000">
        <w:pict>
          <v:rect style="width:0.0pt;height:1.5pt" o:hr="t" o:hrstd="t" o:hralign="center" fillcolor="#A0A0A0" stroked="f"/>
        </w:pict>
      </w:r>
      <w:r w:rsidDel="00000000" w:rsidR="00000000" w:rsidRPr="00000000">
        <w:rPr>
          <w:rtl w:val="0"/>
        </w:rPr>
      </w:r>
    </w:p>
    <w:tbl>
      <w:tblPr>
        <w:tblStyle w:val="Table13"/>
        <w:tblW w:w="100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50"/>
        <w:gridCol w:w="5430"/>
        <w:tblGridChange w:id="0">
          <w:tblGrid>
            <w:gridCol w:w="4650"/>
            <w:gridCol w:w="5430"/>
          </w:tblGrid>
        </w:tblGridChange>
      </w:tblGrid>
      <w:tr>
        <w:trPr>
          <w:cantSplit w:val="0"/>
          <w:trHeight w:val="420" w:hRule="atLeast"/>
          <w:tblHeader w:val="0"/>
        </w:trPr>
        <w:tc>
          <w:tcPr>
            <w:gridSpan w:val="2"/>
            <w:tcBorders>
              <w:top w:color="000000" w:space="0" w:sz="0" w:val="nil"/>
              <w:left w:color="000000" w:space="0" w:sz="0" w:val="nil"/>
              <w:bottom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83">
            <w:pPr>
              <w:spacing w:line="276" w:lineRule="auto"/>
              <w:rPr>
                <w:b w:val="1"/>
                <w:sz w:val="24"/>
                <w:szCs w:val="24"/>
              </w:rPr>
            </w:pPr>
            <w:r w:rsidDel="00000000" w:rsidR="00000000" w:rsidRPr="00000000">
              <w:rPr>
                <w:sz w:val="24"/>
                <w:szCs w:val="24"/>
                <w:rtl w:val="0"/>
              </w:rPr>
              <w:t xml:space="preserve">The Management Center believes that effective management can deliver results that promote justice and build power. Our definition of effective management includes three co-equal parts:</w:t>
            </w:r>
            <w:r w:rsidDel="00000000" w:rsidR="00000000" w:rsidRPr="00000000">
              <w:rPr>
                <w:rtl w:val="0"/>
              </w:rPr>
            </w:r>
          </w:p>
        </w:tc>
      </w:tr>
      <w:tr>
        <w:trPr>
          <w:cantSplit w:val="0"/>
          <w:trHeight w:val="2100" w:hRule="atLeast"/>
          <w:tblHeader w:val="0"/>
        </w:trPr>
        <w:tc>
          <w:tcPr>
            <w:tcBorders>
              <w:top w:color="000000" w:space="0" w:sz="0" w:val="nil"/>
              <w:left w:color="000000" w:space="0" w:sz="0" w:val="nil"/>
              <w:bottom w:color="000000" w:space="0" w:sz="0" w:val="nil"/>
              <w:right w:color="000000" w:space="0" w:sz="0" w:val="nil"/>
            </w:tcBorders>
            <w:shd w:fill="auto" w:val="clear"/>
            <w:tcMar>
              <w:top w:w="-44.64" w:type="dxa"/>
              <w:left w:w="-44.64" w:type="dxa"/>
              <w:bottom w:w="-44.64" w:type="dxa"/>
              <w:right w:w="-44.64" w:type="dxa"/>
            </w:tcMar>
            <w:vAlign w:val="bottom"/>
          </w:tcPr>
          <w:p w:rsidR="00000000" w:rsidDel="00000000" w:rsidP="00000000" w:rsidRDefault="00000000" w:rsidRPr="00000000" w14:paraId="00000085">
            <w:pPr>
              <w:widowControl w:val="0"/>
              <w:numPr>
                <w:ilvl w:val="0"/>
                <w:numId w:val="9"/>
              </w:numPr>
              <w:spacing w:line="276" w:lineRule="auto"/>
              <w:ind w:left="450" w:right="60" w:hanging="360"/>
              <w:rPr>
                <w:rFonts w:ascii="Arial" w:cs="Arial" w:eastAsia="Arial" w:hAnsi="Arial"/>
                <w:sz w:val="26"/>
                <w:szCs w:val="26"/>
              </w:rPr>
            </w:pPr>
            <w:r w:rsidDel="00000000" w:rsidR="00000000" w:rsidRPr="00000000">
              <w:rPr>
                <w:b w:val="1"/>
                <w:sz w:val="24"/>
                <w:szCs w:val="24"/>
                <w:rtl w:val="0"/>
              </w:rPr>
              <w:t xml:space="preserve">Equity: </w:t>
            </w:r>
            <w:r w:rsidDel="00000000" w:rsidR="00000000" w:rsidRPr="00000000">
              <w:rPr>
                <w:sz w:val="24"/>
                <w:szCs w:val="24"/>
                <w:rtl w:val="0"/>
              </w:rPr>
              <w:t xml:space="preserve">Managers work to create an environment where staff (particularly those most negatively impacted by white supremacy and other systems of oppression) experience belonging and thrive in their work.</w:t>
            </w:r>
          </w:p>
        </w:tc>
        <w:tc>
          <w:tcPr>
            <w:tcBorders>
              <w:top w:color="000000" w:space="0" w:sz="0" w:val="nil"/>
              <w:left w:color="000000" w:space="0" w:sz="0" w:val="nil"/>
              <w:bottom w:color="000000" w:space="0" w:sz="0" w:val="nil"/>
              <w:right w:color="000000" w:space="0" w:sz="0" w:val="nil"/>
            </w:tcBorders>
            <w:shd w:fill="auto" w:val="clear"/>
            <w:tcMar>
              <w:top w:w="-44.64" w:type="dxa"/>
              <w:left w:w="-44.64" w:type="dxa"/>
              <w:bottom w:w="-44.64" w:type="dxa"/>
              <w:right w:w="-44.64" w:type="dxa"/>
            </w:tcMar>
            <w:vAlign w:val="top"/>
          </w:tcPr>
          <w:p w:rsidR="00000000" w:rsidDel="00000000" w:rsidP="00000000" w:rsidRDefault="00000000" w:rsidRPr="00000000" w14:paraId="00000086">
            <w:pPr>
              <w:widowControl w:val="0"/>
              <w:jc w:val="center"/>
              <w:rPr/>
            </w:pPr>
            <w:r w:rsidDel="00000000" w:rsidR="00000000" w:rsidRPr="00000000">
              <w:rPr/>
              <w:drawing>
                <wp:inline distB="114300" distT="114300" distL="114300" distR="114300">
                  <wp:extent cx="2528888" cy="1230037"/>
                  <wp:effectExtent b="0" l="0" r="0" t="0"/>
                  <wp:docPr id="18" name="image33.jpg"/>
                  <a:graphic>
                    <a:graphicData uri="http://schemas.openxmlformats.org/drawingml/2006/picture">
                      <pic:pic>
                        <pic:nvPicPr>
                          <pic:cNvPr id="0" name="image33.jpg"/>
                          <pic:cNvPicPr preferRelativeResize="0"/>
                        </pic:nvPicPr>
                        <pic:blipFill>
                          <a:blip r:embed="rId16"/>
                          <a:srcRect b="19502" l="0" r="0" t="31125"/>
                          <a:stretch>
                            <a:fillRect/>
                          </a:stretch>
                        </pic:blipFill>
                        <pic:spPr>
                          <a:xfrm>
                            <a:off x="0" y="0"/>
                            <a:ext cx="2528888" cy="1230037"/>
                          </a:xfrm>
                          <a:prstGeom prst="rect"/>
                          <a:ln/>
                        </pic:spPr>
                      </pic:pic>
                    </a:graphicData>
                  </a:graphic>
                </wp:inline>
              </w:drawing>
            </w:r>
            <w:r w:rsidDel="00000000" w:rsidR="00000000" w:rsidRPr="00000000">
              <w:rPr>
                <w:rtl w:val="0"/>
              </w:rPr>
            </w:r>
          </w:p>
        </w:tc>
      </w:tr>
      <w:tr>
        <w:trPr>
          <w:cantSplit w:val="0"/>
          <w:trHeight w:val="420" w:hRule="atLeast"/>
          <w:tblHeader w:val="0"/>
        </w:trPr>
        <w:tc>
          <w:tcPr>
            <w:gridSpan w:val="2"/>
            <w:tcBorders>
              <w:top w:color="000000" w:space="0" w:sz="0" w:val="nil"/>
              <w:left w:color="000000" w:space="0" w:sz="0" w:val="nil"/>
              <w:bottom w:color="000000" w:space="0" w:sz="0" w:val="nil"/>
            </w:tcBorders>
            <w:shd w:fill="auto" w:val="clear"/>
            <w:tcMar>
              <w:top w:w="-44.64" w:type="dxa"/>
              <w:left w:w="-44.64" w:type="dxa"/>
              <w:bottom w:w="-44.64" w:type="dxa"/>
              <w:right w:w="-44.64" w:type="dxa"/>
            </w:tcMar>
            <w:vAlign w:val="top"/>
          </w:tcPr>
          <w:p w:rsidR="00000000" w:rsidDel="00000000" w:rsidP="00000000" w:rsidRDefault="00000000" w:rsidRPr="00000000" w14:paraId="00000087">
            <w:pPr>
              <w:widowControl w:val="0"/>
              <w:numPr>
                <w:ilvl w:val="0"/>
                <w:numId w:val="9"/>
              </w:numPr>
              <w:spacing w:after="200" w:before="200" w:line="276" w:lineRule="auto"/>
              <w:ind w:left="450" w:right="60" w:hanging="360"/>
              <w:rPr>
                <w:rFonts w:ascii="Arial" w:cs="Arial" w:eastAsia="Arial" w:hAnsi="Arial"/>
                <w:sz w:val="26"/>
                <w:szCs w:val="26"/>
              </w:rPr>
            </w:pPr>
            <w:r w:rsidDel="00000000" w:rsidR="00000000" w:rsidRPr="00000000">
              <w:rPr>
                <w:b w:val="1"/>
                <w:sz w:val="24"/>
                <w:szCs w:val="24"/>
                <w:rtl w:val="0"/>
              </w:rPr>
              <w:t xml:space="preserve">Sustainability:</w:t>
            </w:r>
            <w:r w:rsidDel="00000000" w:rsidR="00000000" w:rsidRPr="00000000">
              <w:rPr>
                <w:sz w:val="24"/>
                <w:szCs w:val="24"/>
                <w:rtl w:val="0"/>
              </w:rPr>
              <w:t xml:space="preserve"> Managers work with the long view in mind by investing deeply in people, relationships, and systems to produce results and a healthy organizational culture that endure over time. </w:t>
            </w:r>
          </w:p>
          <w:p w:rsidR="00000000" w:rsidDel="00000000" w:rsidP="00000000" w:rsidRDefault="00000000" w:rsidRPr="00000000" w14:paraId="00000088">
            <w:pPr>
              <w:widowControl w:val="0"/>
              <w:numPr>
                <w:ilvl w:val="0"/>
                <w:numId w:val="9"/>
              </w:numPr>
              <w:spacing w:before="200" w:line="276" w:lineRule="auto"/>
              <w:ind w:left="450" w:right="60" w:hanging="360"/>
              <w:rPr>
                <w:rFonts w:ascii="Arial" w:cs="Arial" w:eastAsia="Arial" w:hAnsi="Arial"/>
                <w:sz w:val="26"/>
                <w:szCs w:val="26"/>
              </w:rPr>
            </w:pPr>
            <w:r w:rsidDel="00000000" w:rsidR="00000000" w:rsidRPr="00000000">
              <w:rPr>
                <w:b w:val="1"/>
                <w:sz w:val="24"/>
                <w:szCs w:val="24"/>
                <w:rtl w:val="0"/>
              </w:rPr>
              <w:t xml:space="preserve">Results-driven: </w:t>
            </w:r>
            <w:r w:rsidDel="00000000" w:rsidR="00000000" w:rsidRPr="00000000">
              <w:rPr>
                <w:sz w:val="24"/>
                <w:szCs w:val="24"/>
                <w:rtl w:val="0"/>
              </w:rPr>
              <w:t xml:space="preserve">Managers make delivering excellent outcomes a guiding priority. By defining clear roles and goals, managers create a culture of shared accountability and commitment to advance the organization's mission.</w:t>
            </w:r>
          </w:p>
          <w:p w:rsidR="00000000" w:rsidDel="00000000" w:rsidP="00000000" w:rsidRDefault="00000000" w:rsidRPr="00000000" w14:paraId="00000089">
            <w:pPr>
              <w:widowControl w:val="0"/>
              <w:spacing w:before="200" w:line="276" w:lineRule="auto"/>
              <w:ind w:left="720" w:right="60" w:firstLine="0"/>
              <w:rPr>
                <w:sz w:val="24"/>
                <w:szCs w:val="24"/>
              </w:rPr>
            </w:pPr>
            <w:r w:rsidDel="00000000" w:rsidR="00000000" w:rsidRPr="00000000">
              <w:rPr>
                <w:rtl w:val="0"/>
              </w:rPr>
            </w:r>
          </w:p>
        </w:tc>
      </w:tr>
    </w:tbl>
    <w:p w:rsidR="00000000" w:rsidDel="00000000" w:rsidP="00000000" w:rsidRDefault="00000000" w:rsidRPr="00000000" w14:paraId="0000008B">
      <w:pPr>
        <w:rPr>
          <w:rFonts w:ascii="Arial" w:cs="Arial" w:eastAsia="Arial" w:hAnsi="Arial"/>
        </w:rPr>
      </w:pPr>
      <w:r w:rsidDel="00000000" w:rsidR="00000000" w:rsidRPr="00000000">
        <w:rPr>
          <w:rtl w:val="0"/>
        </w:rPr>
      </w:r>
    </w:p>
    <w:p w:rsidR="00000000" w:rsidDel="00000000" w:rsidP="00000000" w:rsidRDefault="00000000" w:rsidRPr="00000000" w14:paraId="0000008C">
      <w:pPr>
        <w:pStyle w:val="Heading1"/>
        <w:spacing w:after="200" w:before="0" w:lineRule="auto"/>
        <w:rPr>
          <w:sz w:val="24"/>
          <w:szCs w:val="24"/>
        </w:rPr>
      </w:pPr>
      <w:bookmarkStart w:colFirst="0" w:colLast="0" w:name="_a9n9uok64ner" w:id="11"/>
      <w:bookmarkEnd w:id="11"/>
      <w:r w:rsidDel="00000000" w:rsidR="00000000" w:rsidRPr="00000000">
        <w:rPr>
          <w:rFonts w:ascii="DM Serif Display" w:cs="DM Serif Display" w:eastAsia="DM Serif Display" w:hAnsi="DM Serif Display"/>
          <w:color w:val="93278e"/>
          <w:sz w:val="24"/>
          <w:szCs w:val="24"/>
          <w:rtl w:val="0"/>
        </w:rPr>
        <w:t xml:space="preserve">✏️ </w:t>
      </w:r>
      <w:r w:rsidDel="00000000" w:rsidR="00000000" w:rsidRPr="00000000">
        <w:rPr>
          <w:rFonts w:ascii="Poppins SemiBold" w:cs="Poppins SemiBold" w:eastAsia="Poppins SemiBold" w:hAnsi="Poppins SemiBold"/>
          <w:b w:val="0"/>
          <w:sz w:val="24"/>
          <w:szCs w:val="24"/>
          <w:rtl w:val="0"/>
        </w:rPr>
        <w:t xml:space="preserve">Practice Activity 3</w:t>
      </w:r>
      <w:r w:rsidDel="00000000" w:rsidR="00000000" w:rsidRPr="00000000">
        <w:rPr>
          <w:rFonts w:ascii="Poppins SemiBold" w:cs="Poppins SemiBold" w:eastAsia="Poppins SemiBold" w:hAnsi="Poppins SemiBold"/>
          <w:b w:val="0"/>
          <w:sz w:val="24"/>
          <w:szCs w:val="24"/>
          <w:rtl w:val="0"/>
        </w:rPr>
        <w:t xml:space="preserve">:</w:t>
      </w:r>
      <w:r w:rsidDel="00000000" w:rsidR="00000000" w:rsidRPr="00000000">
        <w:rPr>
          <w:rFonts w:ascii="Lora" w:cs="Lora" w:eastAsia="Lora" w:hAnsi="Lora"/>
          <w:color w:val="93278e"/>
          <w:sz w:val="24"/>
          <w:szCs w:val="24"/>
          <w:rtl w:val="0"/>
        </w:rPr>
        <w:t xml:space="preserve"> </w:t>
      </w:r>
      <w:r w:rsidDel="00000000" w:rsidR="00000000" w:rsidRPr="00000000">
        <w:rPr>
          <w:rFonts w:ascii="Poppins" w:cs="Poppins" w:eastAsia="Poppins" w:hAnsi="Poppins"/>
          <w:b w:val="0"/>
          <w:color w:val="000000"/>
          <w:sz w:val="24"/>
          <w:szCs w:val="24"/>
          <w:rtl w:val="0"/>
        </w:rPr>
        <w:t xml:space="preserve">Bias Check</w:t>
      </w:r>
      <w:r w:rsidDel="00000000" w:rsidR="00000000" w:rsidRPr="00000000">
        <w:pict>
          <v:rect style="width:0.0pt;height:1.5pt" o:hr="t" o:hrstd="t" o:hralign="center" fillcolor="#A0A0A0" stroked="f"/>
        </w:pict>
      </w:r>
      <w:r w:rsidDel="00000000" w:rsidR="00000000" w:rsidRPr="00000000">
        <w:rPr>
          <w:rtl w:val="0"/>
        </w:rPr>
      </w:r>
    </w:p>
    <w:tbl>
      <w:tblPr>
        <w:tblStyle w:val="Table14"/>
        <w:tblW w:w="1027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20"/>
        <w:gridCol w:w="5355"/>
        <w:tblGridChange w:id="0">
          <w:tblGrid>
            <w:gridCol w:w="4920"/>
            <w:gridCol w:w="535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4dedb" w:val="clear"/>
            <w:tcMar>
              <w:top w:w="243.36" w:type="dxa"/>
              <w:left w:w="243.36" w:type="dxa"/>
              <w:bottom w:w="243.36" w:type="dxa"/>
              <w:right w:w="243.36" w:type="dxa"/>
            </w:tcMar>
            <w:vAlign w:val="top"/>
          </w:tcPr>
          <w:p w:rsidR="00000000" w:rsidDel="00000000" w:rsidP="00000000" w:rsidRDefault="00000000" w:rsidRPr="00000000" w14:paraId="0000008D">
            <w:pPr>
              <w:spacing w:after="200" w:lineRule="auto"/>
              <w:ind w:left="0" w:right="630" w:firstLine="0"/>
              <w:rPr>
                <w:sz w:val="24"/>
                <w:szCs w:val="24"/>
              </w:rPr>
            </w:pPr>
            <w:r w:rsidDel="00000000" w:rsidR="00000000" w:rsidRPr="00000000">
              <w:rPr>
                <w:b w:val="1"/>
                <w:sz w:val="24"/>
                <w:szCs w:val="24"/>
                <w:rtl w:val="0"/>
              </w:rPr>
              <w:t xml:space="preserve">Do a Bias Check</w:t>
            </w:r>
            <w:r w:rsidDel="00000000" w:rsidR="00000000" w:rsidRPr="00000000">
              <w:rPr>
                <w:rtl w:val="0"/>
              </w:rPr>
            </w:r>
          </w:p>
          <w:p w:rsidR="00000000" w:rsidDel="00000000" w:rsidP="00000000" w:rsidRDefault="00000000" w:rsidRPr="00000000" w14:paraId="0000008E">
            <w:pPr>
              <w:spacing w:line="276" w:lineRule="auto"/>
              <w:ind w:left="0" w:right="15" w:firstLine="0"/>
              <w:rPr>
                <w:sz w:val="24"/>
                <w:szCs w:val="24"/>
              </w:rPr>
            </w:pPr>
            <w:r w:rsidDel="00000000" w:rsidR="00000000" w:rsidRPr="00000000">
              <w:rPr>
                <w:sz w:val="24"/>
                <w:szCs w:val="24"/>
                <w:rtl w:val="0"/>
              </w:rPr>
              <w:t xml:space="preserve">As managers, our responsibility is to recognize the ways our unconscious biases may lead us to favor certain people on our teams. We learned about ‘filters’ we sometimes apply in favor of people like us, people we naturally click with, or people with dominant culture or mainstream identities and experiences. </w:t>
            </w:r>
          </w:p>
        </w:tc>
        <w:tc>
          <w:tcPr>
            <w:tcBorders>
              <w:top w:color="000000" w:space="0" w:sz="0" w:val="nil"/>
              <w:left w:color="000000" w:space="0" w:sz="0" w:val="nil"/>
              <w:bottom w:color="000000" w:space="0" w:sz="0" w:val="nil"/>
              <w:right w:color="000000" w:space="0" w:sz="0" w:val="nil"/>
            </w:tcBorders>
            <w:shd w:fill="097878" w:val="clear"/>
            <w:tcMar>
              <w:top w:w="-44.64" w:type="dxa"/>
              <w:left w:w="-44.64" w:type="dxa"/>
              <w:bottom w:w="-44.64" w:type="dxa"/>
              <w:right w:w="-44.64" w:type="dxa"/>
            </w:tcMar>
            <w:vAlign w:val="top"/>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sz w:val="24"/>
                <w:szCs w:val="24"/>
              </w:rPr>
              <w:drawing>
                <wp:inline distB="114300" distT="114300" distL="114300" distR="114300">
                  <wp:extent cx="3364168" cy="2190162"/>
                  <wp:effectExtent b="0" l="0" r="0" t="0"/>
                  <wp:docPr id="13" name="image3.png"/>
                  <a:graphic>
                    <a:graphicData uri="http://schemas.openxmlformats.org/drawingml/2006/picture">
                      <pic:pic>
                        <pic:nvPicPr>
                          <pic:cNvPr id="0" name="image3.png"/>
                          <pic:cNvPicPr preferRelativeResize="0"/>
                        </pic:nvPicPr>
                        <pic:blipFill>
                          <a:blip r:embed="rId17"/>
                          <a:srcRect b="0" l="0" r="0" t="0"/>
                          <a:stretch>
                            <a:fillRect/>
                          </a:stretch>
                        </pic:blipFill>
                        <pic:spPr>
                          <a:xfrm>
                            <a:off x="0" y="0"/>
                            <a:ext cx="3364168" cy="2190162"/>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90">
      <w:pPr>
        <w:ind w:left="360" w:right="630" w:firstLine="0"/>
        <w:rPr>
          <w:sz w:val="24"/>
          <w:szCs w:val="24"/>
        </w:rPr>
      </w:pPr>
      <w:r w:rsidDel="00000000" w:rsidR="00000000" w:rsidRPr="00000000">
        <w:rPr>
          <w:rtl w:val="0"/>
        </w:rPr>
      </w:r>
    </w:p>
    <w:p w:rsidR="00000000" w:rsidDel="00000000" w:rsidP="00000000" w:rsidRDefault="00000000" w:rsidRPr="00000000" w14:paraId="00000091">
      <w:pPr>
        <w:ind w:left="270" w:right="630" w:firstLine="0"/>
        <w:rPr>
          <w:sz w:val="24"/>
          <w:szCs w:val="24"/>
        </w:rPr>
      </w:pPr>
      <w:r w:rsidDel="00000000" w:rsidR="00000000" w:rsidRPr="00000000">
        <w:rPr>
          <w:sz w:val="24"/>
          <w:szCs w:val="24"/>
          <w:rtl w:val="0"/>
        </w:rPr>
        <w:t xml:space="preserve">List each of the people you manage in the table below and consider the extent to which you use these effective management practices with them. </w:t>
      </w:r>
      <w:r w:rsidDel="00000000" w:rsidR="00000000" w:rsidRPr="00000000">
        <w:rPr>
          <w:sz w:val="24"/>
          <w:szCs w:val="24"/>
          <w:rtl w:val="0"/>
        </w:rPr>
        <w:t xml:space="preserve"> </w:t>
      </w:r>
      <w:r w:rsidDel="00000000" w:rsidR="00000000" w:rsidRPr="00000000">
        <w:rPr>
          <w:i w:val="1"/>
          <w:color w:val="e3ebeb"/>
          <w:rtl w:val="0"/>
        </w:rPr>
        <w:t xml:space="preserve">o </w:t>
      </w:r>
      <w:r w:rsidDel="00000000" w:rsidR="00000000" w:rsidRPr="00000000">
        <w:rPr>
          <w:rtl w:val="0"/>
        </w:rPr>
      </w:r>
    </w:p>
    <w:p w:rsidR="00000000" w:rsidDel="00000000" w:rsidP="00000000" w:rsidRDefault="00000000" w:rsidRPr="00000000" w14:paraId="00000092">
      <w:pPr>
        <w:rPr>
          <w:sz w:val="24"/>
          <w:szCs w:val="24"/>
        </w:rPr>
      </w:pPr>
      <w:r w:rsidDel="00000000" w:rsidR="00000000" w:rsidRPr="00000000">
        <w:rPr>
          <w:rtl w:val="0"/>
        </w:rPr>
      </w:r>
    </w:p>
    <w:tbl>
      <w:tblPr>
        <w:tblStyle w:val="Table15"/>
        <w:tblW w:w="1030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705"/>
        <w:gridCol w:w="1320"/>
        <w:gridCol w:w="1320"/>
        <w:gridCol w:w="1320"/>
        <w:gridCol w:w="1320"/>
        <w:gridCol w:w="1320"/>
        <w:tblGridChange w:id="0">
          <w:tblGrid>
            <w:gridCol w:w="3705"/>
            <w:gridCol w:w="1320"/>
            <w:gridCol w:w="1320"/>
            <w:gridCol w:w="1320"/>
            <w:gridCol w:w="1320"/>
            <w:gridCol w:w="1320"/>
          </w:tblGrid>
        </w:tblGridChange>
      </w:tblGrid>
      <w:tr>
        <w:trPr>
          <w:cantSplit w:val="0"/>
          <w:trHeight w:val="440" w:hRule="atLeast"/>
          <w:tblHeader w:val="0"/>
        </w:trPr>
        <w:tc>
          <w:tcPr>
            <w:vMerge w:val="restart"/>
            <w:tcBorders>
              <w:top w:color="ffffff" w:space="0" w:sz="12" w:val="single"/>
              <w:left w:color="ffffff" w:space="0" w:sz="12" w:val="single"/>
              <w:right w:color="ffffff" w:space="0" w:sz="12" w:val="single"/>
            </w:tcBorders>
            <w:shd w:fill="f3f3f3" w:val="clear"/>
            <w:tcMar>
              <w:top w:w="100.0" w:type="dxa"/>
              <w:left w:w="100.0" w:type="dxa"/>
              <w:bottom w:w="100.0" w:type="dxa"/>
              <w:right w:w="100.0" w:type="dxa"/>
            </w:tcMar>
            <w:vAlign w:val="bottom"/>
          </w:tcPr>
          <w:p w:rsidR="00000000" w:rsidDel="00000000" w:rsidP="00000000" w:rsidRDefault="00000000" w:rsidRPr="00000000" w14:paraId="00000093">
            <w:pPr>
              <w:widowControl w:val="0"/>
              <w:jc w:val="center"/>
              <w:rPr>
                <w:b w:val="1"/>
                <w:sz w:val="24"/>
                <w:szCs w:val="24"/>
              </w:rPr>
            </w:pPr>
            <w:r w:rsidDel="00000000" w:rsidR="00000000" w:rsidRPr="00000000">
              <w:rPr>
                <w:b w:val="1"/>
                <w:sz w:val="24"/>
                <w:szCs w:val="24"/>
                <w:rtl w:val="0"/>
              </w:rPr>
              <w:t xml:space="preserve">Management Practices</w:t>
            </w:r>
          </w:p>
        </w:tc>
        <w:tc>
          <w:tcPr>
            <w:gridSpan w:val="5"/>
            <w:tcBorders>
              <w:top w:color="ffffff" w:space="0" w:sz="12" w:val="single"/>
              <w:left w:color="ffffff" w:space="0" w:sz="12" w:val="single"/>
              <w:bottom w:color="ffffff" w:space="0" w:sz="12" w:val="single"/>
            </w:tcBorders>
            <w:shd w:fill="097878" w:val="clear"/>
            <w:tcMar>
              <w:top w:w="100.0" w:type="dxa"/>
              <w:left w:w="100.0" w:type="dxa"/>
              <w:bottom w:w="100.0" w:type="dxa"/>
              <w:right w:w="100.0" w:type="dxa"/>
            </w:tcMar>
            <w:vAlign w:val="top"/>
          </w:tcPr>
          <w:p w:rsidR="00000000" w:rsidDel="00000000" w:rsidP="00000000" w:rsidRDefault="00000000" w:rsidRPr="00000000" w14:paraId="00000094">
            <w:pPr>
              <w:widowControl w:val="0"/>
              <w:jc w:val="center"/>
              <w:rPr>
                <w:b w:val="1"/>
                <w:color w:val="ffffff"/>
                <w:sz w:val="24"/>
                <w:szCs w:val="24"/>
              </w:rPr>
            </w:pPr>
            <w:r w:rsidDel="00000000" w:rsidR="00000000" w:rsidRPr="00000000">
              <w:rPr>
                <w:b w:val="1"/>
                <w:color w:val="ffffff"/>
                <w:sz w:val="24"/>
                <w:szCs w:val="24"/>
                <w:rtl w:val="0"/>
              </w:rPr>
              <w:t xml:space="preserve">People I manage</w:t>
            </w:r>
          </w:p>
        </w:tc>
      </w:tr>
      <w:tr>
        <w:trPr>
          <w:cantSplit w:val="0"/>
          <w:trHeight w:val="435" w:hRule="atLeast"/>
          <w:tblHeader w:val="0"/>
        </w:trPr>
        <w:tc>
          <w:tcPr>
            <w:vMerge w:val="continue"/>
            <w:tcBorders>
              <w:left w:color="ffffff" w:space="0" w:sz="12" w:val="single"/>
              <w:bottom w:color="ffffff" w:space="0" w:sz="12" w:val="single"/>
              <w:right w:color="ffffff" w:space="0" w:sz="12" w:val="single"/>
            </w:tcBorders>
            <w:shd w:fill="f3f3f3" w:val="clear"/>
            <w:tcMar>
              <w:top w:w="100.0" w:type="dxa"/>
              <w:left w:w="100.0" w:type="dxa"/>
              <w:bottom w:w="100.0" w:type="dxa"/>
              <w:right w:w="100.0" w:type="dxa"/>
            </w:tcMar>
            <w:vAlign w:val="bottom"/>
          </w:tcPr>
          <w:p w:rsidR="00000000" w:rsidDel="00000000" w:rsidP="00000000" w:rsidRDefault="00000000" w:rsidRPr="00000000" w14:paraId="00000099">
            <w:pPr>
              <w:widowControl w:val="0"/>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top"/>
          </w:tcPr>
          <w:p w:rsidR="00000000" w:rsidDel="00000000" w:rsidP="00000000" w:rsidRDefault="00000000" w:rsidRPr="00000000" w14:paraId="0000009A">
            <w:pPr>
              <w:widowControl w:val="0"/>
              <w:jc w:val="center"/>
              <w:rPr>
                <w:i w:val="1"/>
                <w:sz w:val="24"/>
                <w:szCs w:val="24"/>
              </w:rPr>
            </w:pPr>
            <w:r w:rsidDel="00000000" w:rsidR="00000000" w:rsidRPr="00000000">
              <w:rPr>
                <w:i w:val="1"/>
                <w:sz w:val="24"/>
                <w:szCs w:val="24"/>
                <w:rtl w:val="0"/>
              </w:rPr>
              <w:t xml:space="preserve">Name</w:t>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top"/>
          </w:tcPr>
          <w:p w:rsidR="00000000" w:rsidDel="00000000" w:rsidP="00000000" w:rsidRDefault="00000000" w:rsidRPr="00000000" w14:paraId="0000009B">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top"/>
          </w:tcPr>
          <w:p w:rsidR="00000000" w:rsidDel="00000000" w:rsidP="00000000" w:rsidRDefault="00000000" w:rsidRPr="00000000" w14:paraId="0000009C">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top"/>
          </w:tcPr>
          <w:p w:rsidR="00000000" w:rsidDel="00000000" w:rsidP="00000000" w:rsidRDefault="00000000" w:rsidRPr="00000000" w14:paraId="0000009D">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top"/>
          </w:tcPr>
          <w:p w:rsidR="00000000" w:rsidDel="00000000" w:rsidP="00000000" w:rsidRDefault="00000000" w:rsidRPr="00000000" w14:paraId="0000009E">
            <w:pPr>
              <w:widowControl w:val="0"/>
              <w:jc w:val="center"/>
              <w:rPr>
                <w:sz w:val="24"/>
                <w:szCs w:val="24"/>
              </w:rPr>
            </w:pPr>
            <w:r w:rsidDel="00000000" w:rsidR="00000000" w:rsidRPr="00000000">
              <w:rPr>
                <w:rtl w:val="0"/>
              </w:rPr>
            </w:r>
          </w:p>
        </w:tc>
      </w:tr>
      <w:tr>
        <w:trPr>
          <w:cantSplit w:val="0"/>
          <w:trHeight w:val="720" w:hRule="atLeast"/>
          <w:tblHeader w:val="0"/>
        </w:trPr>
        <w:tc>
          <w:tcPr>
            <w:tcBorders>
              <w:top w:color="ffffff" w:space="0" w:sz="12" w:val="single"/>
              <w:left w:color="ffffff" w:space="0" w:sz="4"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9F">
            <w:pPr>
              <w:widowControl w:val="0"/>
              <w:rPr>
                <w:sz w:val="24"/>
                <w:szCs w:val="24"/>
              </w:rPr>
            </w:pPr>
            <w:r w:rsidDel="00000000" w:rsidR="00000000" w:rsidRPr="00000000">
              <w:rPr>
                <w:sz w:val="24"/>
                <w:szCs w:val="24"/>
                <w:rtl w:val="0"/>
              </w:rPr>
              <w:t xml:space="preserve">Check-in regularly (and effectively)</w:t>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0">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1">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2">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3">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4">
            <w:pPr>
              <w:widowControl w:val="0"/>
              <w:jc w:val="center"/>
              <w:rPr>
                <w:sz w:val="24"/>
                <w:szCs w:val="24"/>
              </w:rPr>
            </w:pPr>
            <w:r w:rsidDel="00000000" w:rsidR="00000000" w:rsidRPr="00000000">
              <w:rPr>
                <w:rtl w:val="0"/>
              </w:rPr>
            </w:r>
          </w:p>
        </w:tc>
      </w:tr>
      <w:tr>
        <w:trPr>
          <w:cantSplit w:val="0"/>
          <w:trHeight w:val="720" w:hRule="atLeast"/>
          <w:tblHeader w:val="0"/>
        </w:trPr>
        <w:tc>
          <w:tcPr>
            <w:tcBorders>
              <w:top w:color="ffffff" w:space="0" w:sz="12" w:val="single"/>
              <w:left w:color="ffffff" w:space="0" w:sz="4"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5">
            <w:pPr>
              <w:widowControl w:val="0"/>
              <w:rPr>
                <w:sz w:val="24"/>
                <w:szCs w:val="24"/>
              </w:rPr>
            </w:pPr>
            <w:r w:rsidDel="00000000" w:rsidR="00000000" w:rsidRPr="00000000">
              <w:rPr>
                <w:sz w:val="24"/>
                <w:szCs w:val="24"/>
                <w:rtl w:val="0"/>
              </w:rPr>
              <w:t xml:space="preserve">Give them frequent and specific</w:t>
            </w:r>
            <w:r w:rsidDel="00000000" w:rsidR="00000000" w:rsidRPr="00000000">
              <w:rPr>
                <w:sz w:val="24"/>
                <w:szCs w:val="24"/>
                <w:rtl w:val="0"/>
              </w:rPr>
              <w:t xml:space="preserve"> </w:t>
            </w:r>
            <w:r w:rsidDel="00000000" w:rsidR="00000000" w:rsidRPr="00000000">
              <w:rPr>
                <w:sz w:val="24"/>
                <w:szCs w:val="24"/>
                <w:rtl w:val="0"/>
              </w:rPr>
              <w:t xml:space="preserve">feedback</w:t>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6">
            <w:pPr>
              <w:widowControl w:val="0"/>
              <w:jc w:val="center"/>
              <w:rPr>
                <w:sz w:val="24"/>
                <w:szCs w:val="24"/>
              </w:rPr>
            </w:pPr>
            <w:r w:rsidDel="00000000" w:rsidR="00000000" w:rsidRPr="00000000">
              <w:rPr>
                <w:sz w:val="24"/>
                <w:szCs w:val="24"/>
                <w:rtl w:val="0"/>
              </w:rPr>
              <w:t xml:space="preserve">X</w:t>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7">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8">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9">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A">
            <w:pPr>
              <w:widowControl w:val="0"/>
              <w:jc w:val="center"/>
              <w:rPr>
                <w:sz w:val="24"/>
                <w:szCs w:val="24"/>
              </w:rPr>
            </w:pPr>
            <w:r w:rsidDel="00000000" w:rsidR="00000000" w:rsidRPr="00000000">
              <w:rPr>
                <w:rtl w:val="0"/>
              </w:rPr>
            </w:r>
          </w:p>
        </w:tc>
      </w:tr>
      <w:tr>
        <w:trPr>
          <w:cantSplit w:val="0"/>
          <w:trHeight w:val="720" w:hRule="atLeast"/>
          <w:tblHeader w:val="0"/>
        </w:trPr>
        <w:tc>
          <w:tcPr>
            <w:tcBorders>
              <w:top w:color="ffffff" w:space="0" w:sz="12" w:val="single"/>
              <w:left w:color="ffffff" w:space="0" w:sz="4"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AB">
            <w:pPr>
              <w:widowControl w:val="0"/>
              <w:rPr>
                <w:sz w:val="24"/>
                <w:szCs w:val="24"/>
              </w:rPr>
            </w:pPr>
            <w:r w:rsidDel="00000000" w:rsidR="00000000" w:rsidRPr="00000000">
              <w:rPr>
                <w:sz w:val="24"/>
                <w:szCs w:val="24"/>
                <w:rtl w:val="0"/>
              </w:rPr>
              <w:t xml:space="preserve">Assign rigorous work and support them to succeed </w:t>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C">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D">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E">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AF">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B0">
            <w:pPr>
              <w:widowControl w:val="0"/>
              <w:jc w:val="center"/>
              <w:rPr>
                <w:sz w:val="24"/>
                <w:szCs w:val="24"/>
              </w:rPr>
            </w:pPr>
            <w:r w:rsidDel="00000000" w:rsidR="00000000" w:rsidRPr="00000000">
              <w:rPr>
                <w:rtl w:val="0"/>
              </w:rPr>
            </w:r>
          </w:p>
        </w:tc>
      </w:tr>
      <w:tr>
        <w:trPr>
          <w:cantSplit w:val="0"/>
          <w:trHeight w:val="720" w:hRule="atLeast"/>
          <w:tblHeader w:val="0"/>
        </w:trPr>
        <w:tc>
          <w:tcPr>
            <w:tcBorders>
              <w:top w:color="ffffff" w:space="0" w:sz="12" w:val="single"/>
              <w:left w:color="ffffff" w:space="0" w:sz="4" w:val="single"/>
              <w:bottom w:color="ffffff" w:space="0" w:sz="12"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1">
            <w:pPr>
              <w:widowControl w:val="0"/>
              <w:rPr>
                <w:sz w:val="24"/>
                <w:szCs w:val="24"/>
              </w:rPr>
            </w:pPr>
            <w:r w:rsidDel="00000000" w:rsidR="00000000" w:rsidRPr="00000000">
              <w:rPr>
                <w:sz w:val="24"/>
                <w:szCs w:val="24"/>
                <w:rtl w:val="0"/>
              </w:rPr>
              <w:t xml:space="preserve">Seek their input and perspective </w:t>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B2">
            <w:pPr>
              <w:widowControl w:val="0"/>
              <w:jc w:val="center"/>
              <w:rPr>
                <w:sz w:val="24"/>
                <w:szCs w:val="24"/>
              </w:rPr>
            </w:pPr>
            <w:r w:rsidDel="00000000" w:rsidR="00000000" w:rsidRPr="00000000">
              <w:rPr>
                <w:sz w:val="24"/>
                <w:szCs w:val="24"/>
                <w:rtl w:val="0"/>
              </w:rPr>
              <w:t xml:space="preserve">X</w:t>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B3">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B4">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B5">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B6">
            <w:pPr>
              <w:widowControl w:val="0"/>
              <w:jc w:val="center"/>
              <w:rPr>
                <w:sz w:val="24"/>
                <w:szCs w:val="24"/>
              </w:rPr>
            </w:pPr>
            <w:r w:rsidDel="00000000" w:rsidR="00000000" w:rsidRPr="00000000">
              <w:rPr>
                <w:rtl w:val="0"/>
              </w:rPr>
            </w:r>
          </w:p>
        </w:tc>
      </w:tr>
      <w:tr>
        <w:trPr>
          <w:cantSplit w:val="0"/>
          <w:trHeight w:val="720" w:hRule="atLeast"/>
          <w:tblHeader w:val="0"/>
        </w:trPr>
        <w:tc>
          <w:tcPr>
            <w:tcBorders>
              <w:top w:color="ffffff" w:space="0" w:sz="12" w:val="single"/>
              <w:left w:color="ffffff" w:space="0" w:sz="4" w:val="single"/>
              <w:bottom w:color="ffffff" w:space="0" w:sz="4" w:val="single"/>
              <w:right w:color="ffffff" w:space="0" w:sz="12" w:val="single"/>
            </w:tcBorders>
            <w:shd w:fill="f3f3f3" w:val="clear"/>
            <w:tcMar>
              <w:top w:w="100.0" w:type="dxa"/>
              <w:left w:w="100.0" w:type="dxa"/>
              <w:bottom w:w="100.0" w:type="dxa"/>
              <w:right w:w="100.0" w:type="dxa"/>
            </w:tcMar>
            <w:vAlign w:val="top"/>
          </w:tcPr>
          <w:p w:rsidR="00000000" w:rsidDel="00000000" w:rsidP="00000000" w:rsidRDefault="00000000" w:rsidRPr="00000000" w14:paraId="000000B7">
            <w:pPr>
              <w:widowControl w:val="0"/>
              <w:rPr>
                <w:sz w:val="24"/>
                <w:szCs w:val="24"/>
              </w:rPr>
            </w:pPr>
            <w:r w:rsidDel="00000000" w:rsidR="00000000" w:rsidRPr="00000000">
              <w:rPr>
                <w:sz w:val="24"/>
                <w:szCs w:val="24"/>
                <w:rtl w:val="0"/>
              </w:rPr>
              <w:t xml:space="preserve">Fill in:</w:t>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B8">
            <w:pPr>
              <w:widowControl w:val="0"/>
              <w:jc w:val="center"/>
              <w:rPr>
                <w:sz w:val="24"/>
                <w:szCs w:val="24"/>
              </w:rPr>
            </w:pPr>
            <w:r w:rsidDel="00000000" w:rsidR="00000000" w:rsidRPr="00000000">
              <w:rPr>
                <w:sz w:val="24"/>
                <w:szCs w:val="24"/>
                <w:rtl w:val="0"/>
              </w:rPr>
              <w:t xml:space="preserve">X</w:t>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B9">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BA">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BB">
            <w:pPr>
              <w:widowControl w:val="0"/>
              <w:jc w:val="center"/>
              <w:rPr>
                <w:sz w:val="24"/>
                <w:szCs w:val="24"/>
              </w:rPr>
            </w:pPr>
            <w:r w:rsidDel="00000000" w:rsidR="00000000" w:rsidRPr="00000000">
              <w:rPr>
                <w:rtl w:val="0"/>
              </w:rPr>
            </w:r>
          </w:p>
        </w:tc>
        <w:tc>
          <w:tcPr>
            <w:tcBorders>
              <w:top w:color="ffffff" w:space="0" w:sz="12" w:val="single"/>
              <w:left w:color="ffffff" w:space="0" w:sz="12" w:val="single"/>
              <w:bottom w:color="ffffff" w:space="0" w:sz="12" w:val="single"/>
              <w:right w:color="ffffff" w:space="0" w:sz="12" w:val="single"/>
            </w:tcBorders>
            <w:shd w:fill="e3ebeb" w:val="clear"/>
            <w:tcMar>
              <w:top w:w="100.0" w:type="dxa"/>
              <w:left w:w="100.0" w:type="dxa"/>
              <w:bottom w:w="100.0" w:type="dxa"/>
              <w:right w:w="100.0" w:type="dxa"/>
            </w:tcMar>
            <w:vAlign w:val="center"/>
          </w:tcPr>
          <w:p w:rsidR="00000000" w:rsidDel="00000000" w:rsidP="00000000" w:rsidRDefault="00000000" w:rsidRPr="00000000" w14:paraId="000000BC">
            <w:pPr>
              <w:widowControl w:val="0"/>
              <w:jc w:val="center"/>
              <w:rPr>
                <w:sz w:val="24"/>
                <w:szCs w:val="24"/>
              </w:rPr>
            </w:pPr>
            <w:r w:rsidDel="00000000" w:rsidR="00000000" w:rsidRPr="00000000">
              <w:rPr>
                <w:rtl w:val="0"/>
              </w:rPr>
            </w:r>
          </w:p>
        </w:tc>
      </w:tr>
    </w:tbl>
    <w:p w:rsidR="00000000" w:rsidDel="00000000" w:rsidP="00000000" w:rsidRDefault="00000000" w:rsidRPr="00000000" w14:paraId="000000BD">
      <w:pPr>
        <w:rPr>
          <w:rFonts w:ascii="Poppins" w:cs="Poppins" w:eastAsia="Poppins" w:hAnsi="Poppins"/>
          <w:color w:val="434343"/>
          <w:sz w:val="24"/>
          <w:szCs w:val="24"/>
        </w:rPr>
      </w:pPr>
      <w:r w:rsidDel="00000000" w:rsidR="00000000" w:rsidRPr="00000000">
        <w:rPr>
          <w:rtl w:val="0"/>
        </w:rPr>
      </w:r>
    </w:p>
    <w:p w:rsidR="00000000" w:rsidDel="00000000" w:rsidP="00000000" w:rsidRDefault="00000000" w:rsidRPr="00000000" w14:paraId="000000BE">
      <w:pPr>
        <w:spacing w:line="276" w:lineRule="auto"/>
        <w:ind w:left="180" w:right="720" w:firstLine="0"/>
        <w:rPr>
          <w:sz w:val="24"/>
          <w:szCs w:val="24"/>
        </w:rPr>
      </w:pPr>
      <w:r w:rsidDel="00000000" w:rsidR="00000000" w:rsidRPr="00000000">
        <w:rPr>
          <w:sz w:val="24"/>
          <w:szCs w:val="24"/>
          <w:rtl w:val="0"/>
        </w:rPr>
        <w:t xml:space="preserve">What </w:t>
      </w:r>
      <w:r w:rsidDel="00000000" w:rsidR="00000000" w:rsidRPr="00000000">
        <w:rPr>
          <w:b w:val="1"/>
          <w:sz w:val="24"/>
          <w:szCs w:val="24"/>
          <w:rtl w:val="0"/>
        </w:rPr>
        <w:t xml:space="preserve">patterns</w:t>
      </w:r>
      <w:r w:rsidDel="00000000" w:rsidR="00000000" w:rsidRPr="00000000">
        <w:rPr>
          <w:sz w:val="24"/>
          <w:szCs w:val="24"/>
          <w:rtl w:val="0"/>
        </w:rPr>
        <w:t xml:space="preserve"> (if any) do you notice, particularly with regard to race or other identities like gender, age, educational background, and positional power? Where could your bias be showing up? What </w:t>
      </w:r>
      <w:r w:rsidDel="00000000" w:rsidR="00000000" w:rsidRPr="00000000">
        <w:rPr>
          <w:b w:val="1"/>
          <w:sz w:val="24"/>
          <w:szCs w:val="24"/>
          <w:rtl w:val="0"/>
        </w:rPr>
        <w:t xml:space="preserve">impact </w:t>
      </w:r>
      <w:r w:rsidDel="00000000" w:rsidR="00000000" w:rsidRPr="00000000">
        <w:rPr>
          <w:sz w:val="24"/>
          <w:szCs w:val="24"/>
          <w:rtl w:val="0"/>
        </w:rPr>
        <w:t xml:space="preserve">might these choices have on equity, inclusion, and belonging?</w:t>
      </w:r>
    </w:p>
    <w:p w:rsidR="00000000" w:rsidDel="00000000" w:rsidP="00000000" w:rsidRDefault="00000000" w:rsidRPr="00000000" w14:paraId="000000BF">
      <w:pPr>
        <w:rPr/>
      </w:pPr>
      <w:r w:rsidDel="00000000" w:rsidR="00000000" w:rsidRPr="00000000">
        <w:rPr>
          <w:rtl w:val="0"/>
        </w:rPr>
      </w:r>
    </w:p>
    <w:tbl>
      <w:tblPr>
        <w:tblStyle w:val="Table16"/>
        <w:tblW w:w="1038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755"/>
        <w:gridCol w:w="4380"/>
        <w:gridCol w:w="4245"/>
        <w:tblGridChange w:id="0">
          <w:tblGrid>
            <w:gridCol w:w="1755"/>
            <w:gridCol w:w="4380"/>
            <w:gridCol w:w="4245"/>
          </w:tblGrid>
        </w:tblGridChange>
      </w:tblGrid>
      <w:tr>
        <w:trPr>
          <w:cantSplit w:val="0"/>
          <w:trHeight w:val="1965" w:hRule="atLeast"/>
          <w:tblHeader w:val="0"/>
        </w:trPr>
        <w:tc>
          <w:tcPr>
            <w:gridSpan w:val="3"/>
            <w:tcBorders>
              <w:top w:color="cccccc" w:space="0" w:sz="8" w:val="single"/>
              <w:left w:color="cccccc" w:space="0" w:sz="8" w:val="single"/>
              <w:bottom w:color="cccccc" w:space="0" w:sz="8" w:val="single"/>
              <w:right w:color="b7b7b7" w:space="0" w:sz="8" w:val="single"/>
            </w:tcBorders>
            <w:shd w:fill="ffffff" w:val="clear"/>
            <w:tcMar>
              <w:top w:w="243.36" w:type="dxa"/>
              <w:left w:w="243.36" w:type="dxa"/>
              <w:bottom w:w="243.36" w:type="dxa"/>
              <w:right w:w="243.36" w:type="dxa"/>
            </w:tcMar>
            <w:vAlign w:val="top"/>
          </w:tcPr>
          <w:p w:rsidR="00000000" w:rsidDel="00000000" w:rsidP="00000000" w:rsidRDefault="00000000" w:rsidRPr="00000000" w14:paraId="000000C0">
            <w:pPr>
              <w:widowControl w:val="0"/>
              <w:numPr>
                <w:ilvl w:val="0"/>
                <w:numId w:val="20"/>
              </w:numPr>
              <w:spacing w:after="0" w:afterAutospacing="0" w:before="240" w:line="276" w:lineRule="auto"/>
              <w:ind w:left="720" w:hanging="360"/>
              <w:rPr>
                <w:sz w:val="24"/>
                <w:szCs w:val="24"/>
              </w:rPr>
            </w:pPr>
            <w:r w:rsidDel="00000000" w:rsidR="00000000" w:rsidRPr="00000000">
              <w:rPr>
                <w:rtl w:val="0"/>
              </w:rPr>
            </w:r>
          </w:p>
          <w:p w:rsidR="00000000" w:rsidDel="00000000" w:rsidP="00000000" w:rsidRDefault="00000000" w:rsidRPr="00000000" w14:paraId="000000C1">
            <w:pPr>
              <w:widowControl w:val="0"/>
              <w:numPr>
                <w:ilvl w:val="0"/>
                <w:numId w:val="20"/>
              </w:numPr>
              <w:spacing w:after="240" w:before="0" w:beforeAutospacing="0" w:line="276" w:lineRule="auto"/>
              <w:ind w:left="720" w:hanging="360"/>
              <w:rPr>
                <w:sz w:val="24"/>
                <w:szCs w:val="24"/>
              </w:rPr>
            </w:pPr>
            <w:r w:rsidDel="00000000" w:rsidR="00000000" w:rsidRPr="00000000">
              <w:rPr>
                <w:rtl w:val="0"/>
              </w:rPr>
            </w:r>
          </w:p>
        </w:tc>
      </w:tr>
    </w:tbl>
    <w:p w:rsidR="00000000" w:rsidDel="00000000" w:rsidP="00000000" w:rsidRDefault="00000000" w:rsidRPr="00000000" w14:paraId="000000C4">
      <w:pPr>
        <w:spacing w:line="288" w:lineRule="auto"/>
        <w:rPr>
          <w:sz w:val="24"/>
          <w:szCs w:val="24"/>
        </w:rPr>
      </w:pPr>
      <w:r w:rsidDel="00000000" w:rsidR="00000000" w:rsidRPr="00000000">
        <w:rPr>
          <w:rtl w:val="0"/>
        </w:rPr>
      </w:r>
    </w:p>
    <w:p w:rsidR="00000000" w:rsidDel="00000000" w:rsidP="00000000" w:rsidRDefault="00000000" w:rsidRPr="00000000" w14:paraId="000000C5">
      <w:pPr>
        <w:rPr>
          <w:rFonts w:ascii="Arial" w:cs="Arial" w:eastAsia="Arial" w:hAnsi="Arial"/>
        </w:rPr>
      </w:pPr>
      <w:r w:rsidDel="00000000" w:rsidR="00000000" w:rsidRPr="00000000">
        <w:rPr>
          <w:rtl w:val="0"/>
        </w:rPr>
      </w:r>
    </w:p>
    <w:p w:rsidR="00000000" w:rsidDel="00000000" w:rsidP="00000000" w:rsidRDefault="00000000" w:rsidRPr="00000000" w14:paraId="000000C6">
      <w:pPr>
        <w:rPr>
          <w:rFonts w:ascii="Arial" w:cs="Arial" w:eastAsia="Arial" w:hAnsi="Arial"/>
        </w:rPr>
      </w:pP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pStyle w:val="Heading1"/>
        <w:spacing w:after="200" w:before="0" w:lineRule="auto"/>
        <w:rPr>
          <w:rFonts w:ascii="DM Serif Display" w:cs="DM Serif Display" w:eastAsia="DM Serif Display" w:hAnsi="DM Serif Display"/>
          <w:color w:val="93278e"/>
          <w:sz w:val="24"/>
          <w:szCs w:val="24"/>
        </w:rPr>
      </w:pPr>
      <w:bookmarkStart w:colFirst="0" w:colLast="0" w:name="_pixj5vt19eyj" w:id="12"/>
      <w:bookmarkEnd w:id="12"/>
      <w:r w:rsidDel="00000000" w:rsidR="00000000" w:rsidRPr="00000000">
        <w:rPr>
          <w:rFonts w:ascii="DM Serif Display" w:cs="DM Serif Display" w:eastAsia="DM Serif Display" w:hAnsi="DM Serif Display"/>
          <w:color w:val="93278e"/>
          <w:sz w:val="24"/>
          <w:szCs w:val="24"/>
          <w:rtl w:val="0"/>
        </w:rPr>
        <w:t xml:space="preserve">✏️ </w:t>
      </w:r>
      <w:r w:rsidDel="00000000" w:rsidR="00000000" w:rsidRPr="00000000">
        <w:rPr>
          <w:rFonts w:ascii="Poppins SemiBold" w:cs="Poppins SemiBold" w:eastAsia="Poppins SemiBold" w:hAnsi="Poppins SemiBold"/>
          <w:b w:val="0"/>
          <w:sz w:val="24"/>
          <w:szCs w:val="24"/>
          <w:rtl w:val="0"/>
        </w:rPr>
        <w:t xml:space="preserve">Practice Activity 4:</w:t>
      </w:r>
      <w:r w:rsidDel="00000000" w:rsidR="00000000" w:rsidRPr="00000000">
        <w:rPr>
          <w:rFonts w:ascii="Lora" w:cs="Lora" w:eastAsia="Lora" w:hAnsi="Lora"/>
          <w:color w:val="93278e"/>
          <w:sz w:val="24"/>
          <w:szCs w:val="24"/>
          <w:rtl w:val="0"/>
        </w:rPr>
        <w:t xml:space="preserve"> </w:t>
      </w:r>
      <w:r w:rsidDel="00000000" w:rsidR="00000000" w:rsidRPr="00000000">
        <w:rPr>
          <w:rFonts w:ascii="Poppins" w:cs="Poppins" w:eastAsia="Poppins" w:hAnsi="Poppins"/>
          <w:b w:val="0"/>
          <w:color w:val="000000"/>
          <w:sz w:val="24"/>
          <w:szCs w:val="24"/>
          <w:rtl w:val="0"/>
        </w:rPr>
        <w:t xml:space="preserve">Delegating Effectively</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C9">
      <w:pPr>
        <w:rPr>
          <w:rFonts w:ascii="Arial" w:cs="Arial" w:eastAsia="Arial" w:hAnsi="Arial"/>
        </w:rPr>
      </w:pPr>
      <w:r w:rsidDel="00000000" w:rsidR="00000000" w:rsidRPr="00000000">
        <w:rPr>
          <w:rtl w:val="0"/>
        </w:rPr>
      </w:r>
    </w:p>
    <w:p w:rsidR="00000000" w:rsidDel="00000000" w:rsidP="00000000" w:rsidRDefault="00000000" w:rsidRPr="00000000" w14:paraId="000000CA">
      <w:pPr>
        <w:rPr>
          <w:rFonts w:ascii="Arial" w:cs="Arial" w:eastAsia="Arial" w:hAnsi="Arial"/>
        </w:rPr>
      </w:pPr>
      <w:r w:rsidDel="00000000" w:rsidR="00000000" w:rsidRPr="00000000">
        <w:rPr>
          <w:rtl w:val="0"/>
        </w:rPr>
      </w:r>
    </w:p>
    <w:tbl>
      <w:tblPr>
        <w:tblStyle w:val="Table17"/>
        <w:tblW w:w="102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70"/>
        <w:gridCol w:w="1995"/>
        <w:gridCol w:w="1995"/>
        <w:gridCol w:w="1995"/>
        <w:gridCol w:w="2745"/>
        <w:tblGridChange w:id="0">
          <w:tblGrid>
            <w:gridCol w:w="1470"/>
            <w:gridCol w:w="1995"/>
            <w:gridCol w:w="1995"/>
            <w:gridCol w:w="1995"/>
            <w:gridCol w:w="2745"/>
          </w:tblGrid>
        </w:tblGridChange>
      </w:tblGrid>
      <w:tr>
        <w:trPr>
          <w:cantSplit w:val="0"/>
          <w:trHeight w:val="529.9999999999999" w:hRule="atLeast"/>
          <w:tblHeader w:val="0"/>
        </w:trPr>
        <w:tc>
          <w:tcPr>
            <w:tcBorders>
              <w:top w:color="000000" w:space="0" w:sz="0" w:val="nil"/>
              <w:left w:color="000000" w:space="0" w:sz="0" w:val="nil"/>
              <w:bottom w:color="000000" w:space="0" w:sz="0" w:val="nil"/>
              <w:right w:color="000000" w:space="0" w:sz="0" w:val="nil"/>
            </w:tcBorders>
            <w:shd w:fill="e4dedb" w:val="clear"/>
            <w:tcMar>
              <w:top w:w="243.36" w:type="dxa"/>
              <w:left w:w="243.36" w:type="dxa"/>
              <w:bottom w:w="243.36" w:type="dxa"/>
              <w:right w:w="243.36" w:type="dxa"/>
            </w:tcMar>
          </w:tcPr>
          <w:p w:rsidR="00000000" w:rsidDel="00000000" w:rsidP="00000000" w:rsidRDefault="00000000" w:rsidRPr="00000000" w14:paraId="000000CB">
            <w:pPr>
              <w:widowControl w:val="0"/>
              <w:spacing w:after="120" w:before="200" w:lineRule="auto"/>
              <w:rPr>
                <w:sz w:val="24"/>
                <w:szCs w:val="24"/>
              </w:rPr>
            </w:pPr>
            <w:r w:rsidDel="00000000" w:rsidR="00000000" w:rsidRPr="00000000">
              <w:rPr>
                <w:rFonts w:ascii="Poppins" w:cs="Poppins" w:eastAsia="Poppins" w:hAnsi="Poppins"/>
                <w:b w:val="1"/>
                <w:color w:val="097878"/>
                <w:sz w:val="24"/>
                <w:szCs w:val="24"/>
                <w:rtl w:val="0"/>
              </w:rPr>
              <w:t xml:space="preserve">Part 1</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e4dedb" w:val="clear"/>
            <w:tcMar>
              <w:top w:w="243.36" w:type="dxa"/>
              <w:left w:w="243.36" w:type="dxa"/>
              <w:bottom w:w="243.36" w:type="dxa"/>
              <w:right w:w="243.36" w:type="dxa"/>
            </w:tcMar>
            <w:vAlign w:val="center"/>
          </w:tcPr>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sz w:val="24"/>
                <w:szCs w:val="24"/>
              </w:rPr>
            </w:pPr>
            <w:r w:rsidDel="00000000" w:rsidR="00000000" w:rsidRPr="00000000">
              <w:rPr>
                <w:b w:val="1"/>
                <w:sz w:val="24"/>
                <w:szCs w:val="24"/>
                <w:rtl w:val="0"/>
              </w:rPr>
              <w:t xml:space="preserve">Choosing a Project to Delegate: </w:t>
            </w:r>
            <w:r w:rsidDel="00000000" w:rsidR="00000000" w:rsidRPr="00000000">
              <w:rPr>
                <w:sz w:val="24"/>
                <w:szCs w:val="24"/>
                <w:rtl w:val="0"/>
              </w:rPr>
              <w:t xml:space="preserve">What’s a task or project you need to delegate in the coming weeks? </w:t>
            </w:r>
          </w:p>
        </w:tc>
      </w:tr>
    </w:tbl>
    <w:p w:rsidR="00000000" w:rsidDel="00000000" w:rsidP="00000000" w:rsidRDefault="00000000" w:rsidRPr="00000000" w14:paraId="000000D0">
      <w:pPr>
        <w:rPr>
          <w:rFonts w:ascii="Arial" w:cs="Arial" w:eastAsia="Arial" w:hAnsi="Arial"/>
          <w:sz w:val="12"/>
          <w:szCs w:val="12"/>
        </w:rPr>
      </w:pPr>
      <w:r w:rsidDel="00000000" w:rsidR="00000000" w:rsidRPr="00000000">
        <w:rPr>
          <w:rtl w:val="0"/>
        </w:rPr>
      </w:r>
    </w:p>
    <w:tbl>
      <w:tblPr>
        <w:tblStyle w:val="Table18"/>
        <w:tblW w:w="1011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95"/>
        <w:gridCol w:w="120"/>
        <w:gridCol w:w="7695"/>
        <w:tblGridChange w:id="0">
          <w:tblGrid>
            <w:gridCol w:w="2295"/>
            <w:gridCol w:w="120"/>
            <w:gridCol w:w="7695"/>
          </w:tblGrid>
        </w:tblGridChange>
      </w:tblGrid>
      <w:tr>
        <w:trPr>
          <w:cantSplit w:val="0"/>
          <w:trHeight w:val="855" w:hRule="atLeast"/>
          <w:tblHeader w:val="0"/>
        </w:trPr>
        <w:tc>
          <w:tcPr>
            <w:gridSpan w:val="3"/>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numPr>
                <w:ilvl w:val="0"/>
                <w:numId w:val="7"/>
              </w:numPr>
              <w:spacing w:after="120" w:before="200" w:lineRule="auto"/>
              <w:ind w:left="720" w:hanging="360"/>
              <w:rPr>
                <w:sz w:val="24"/>
                <w:szCs w:val="24"/>
              </w:rPr>
            </w:pPr>
            <w:r w:rsidDel="00000000" w:rsidR="00000000" w:rsidRPr="00000000">
              <w:rPr>
                <w:sz w:val="24"/>
                <w:szCs w:val="24"/>
                <w:rtl w:val="0"/>
              </w:rPr>
              <w:t xml:space="preserve"> </w:t>
            </w:r>
          </w:p>
        </w:tc>
      </w:tr>
      <w:tr>
        <w:trPr>
          <w:cantSplit w:val="0"/>
          <w:trHeight w:val="1474.14828125" w:hRule="atLeast"/>
          <w:tblHeader w:val="0"/>
        </w:trPr>
        <w:tc>
          <w:tcPr>
            <w:gridSpan w:val="3"/>
            <w:tcBorders>
              <w:top w:color="000000" w:space="0" w:sz="0" w:val="nil"/>
              <w:left w:color="ffffff" w:space="0" w:sz="8" w:val="single"/>
              <w:bottom w:color="000000" w:space="0" w:sz="0" w:val="nil"/>
              <w:right w:color="f3f3f3"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D4">
            <w:pPr>
              <w:rPr>
                <w:rFonts w:ascii="Arial" w:cs="Arial" w:eastAsia="Arial" w:hAnsi="Arial"/>
                <w:sz w:val="12"/>
                <w:szCs w:val="12"/>
              </w:rPr>
            </w:pPr>
            <w:r w:rsidDel="00000000" w:rsidR="00000000" w:rsidRPr="00000000">
              <w:rPr>
                <w:rtl w:val="0"/>
              </w:rPr>
            </w:r>
          </w:p>
          <w:tbl>
            <w:tblPr>
              <w:tblStyle w:val="Table19"/>
              <w:tblW w:w="1027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1995"/>
              <w:gridCol w:w="2235"/>
              <w:gridCol w:w="2235"/>
              <w:gridCol w:w="2325"/>
              <w:tblGridChange w:id="0">
                <w:tblGrid>
                  <w:gridCol w:w="1485"/>
                  <w:gridCol w:w="1995"/>
                  <w:gridCol w:w="2235"/>
                  <w:gridCol w:w="2235"/>
                  <w:gridCol w:w="2325"/>
                </w:tblGrid>
              </w:tblGridChange>
            </w:tblGrid>
            <w:tr>
              <w:trPr>
                <w:cantSplit w:val="0"/>
                <w:trHeight w:val="1155" w:hRule="atLeast"/>
                <w:tblHeader w:val="0"/>
              </w:trPr>
              <w:tc>
                <w:tcPr>
                  <w:tcBorders>
                    <w:top w:color="000000" w:space="0" w:sz="0" w:val="nil"/>
                    <w:left w:color="000000" w:space="0" w:sz="0" w:val="nil"/>
                    <w:bottom w:color="000000" w:space="0" w:sz="0" w:val="nil"/>
                    <w:right w:color="000000" w:space="0" w:sz="0" w:val="nil"/>
                  </w:tcBorders>
                  <w:shd w:fill="e4dedb" w:val="clear"/>
                  <w:tcMar>
                    <w:top w:w="243.36" w:type="dxa"/>
                    <w:left w:w="243.36" w:type="dxa"/>
                    <w:bottom w:w="243.36" w:type="dxa"/>
                    <w:right w:w="243.36" w:type="dxa"/>
                  </w:tcMar>
                </w:tcPr>
                <w:p w:rsidR="00000000" w:rsidDel="00000000" w:rsidP="00000000" w:rsidRDefault="00000000" w:rsidRPr="00000000" w14:paraId="000000D5">
                  <w:pPr>
                    <w:widowControl w:val="0"/>
                    <w:spacing w:after="120" w:before="200" w:lineRule="auto"/>
                    <w:rPr>
                      <w:sz w:val="24"/>
                      <w:szCs w:val="24"/>
                    </w:rPr>
                  </w:pPr>
                  <w:r w:rsidDel="00000000" w:rsidR="00000000" w:rsidRPr="00000000">
                    <w:rPr>
                      <w:rFonts w:ascii="Poppins" w:cs="Poppins" w:eastAsia="Poppins" w:hAnsi="Poppins"/>
                      <w:b w:val="1"/>
                      <w:color w:val="097878"/>
                      <w:sz w:val="24"/>
                      <w:szCs w:val="24"/>
                      <w:rtl w:val="0"/>
                    </w:rPr>
                    <w:t xml:space="preserve">Part 2</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e4dedb" w:val="clear"/>
                  <w:tcMar>
                    <w:top w:w="243.36" w:type="dxa"/>
                    <w:left w:w="243.36" w:type="dxa"/>
                    <w:bottom w:w="243.36" w:type="dxa"/>
                    <w:right w:w="243.36" w:type="dxa"/>
                  </w:tcMar>
                  <w:vAlign w:val="center"/>
                </w:tcPr>
                <w:p w:rsidR="00000000" w:rsidDel="00000000" w:rsidP="00000000" w:rsidRDefault="00000000" w:rsidRPr="00000000" w14:paraId="000000D6">
                  <w:pPr>
                    <w:widowControl w:val="0"/>
                    <w:rPr>
                      <w:sz w:val="24"/>
                      <w:szCs w:val="24"/>
                    </w:rPr>
                  </w:pPr>
                  <w:r w:rsidDel="00000000" w:rsidR="00000000" w:rsidRPr="00000000">
                    <w:rPr>
                      <w:b w:val="1"/>
                      <w:sz w:val="24"/>
                      <w:szCs w:val="24"/>
                      <w:rtl w:val="0"/>
                    </w:rPr>
                    <w:t xml:space="preserve">Outlining a Delegation Plan. </w:t>
                  </w:r>
                  <w:r w:rsidDel="00000000" w:rsidR="00000000" w:rsidRPr="00000000">
                    <w:rPr>
                      <w:sz w:val="24"/>
                      <w:szCs w:val="24"/>
                      <w:rtl w:val="0"/>
                    </w:rPr>
                    <w:t xml:space="preserve">How would you answer the 5Ws for the task or project you’re delegating?</w:t>
                  </w:r>
                </w:p>
              </w:tc>
            </w:tr>
          </w:tbl>
          <w:p w:rsidR="00000000" w:rsidDel="00000000" w:rsidP="00000000" w:rsidRDefault="00000000" w:rsidRPr="00000000" w14:paraId="000000DA">
            <w:pPr>
              <w:rPr>
                <w:b w:val="1"/>
                <w:sz w:val="12"/>
                <w:szCs w:val="12"/>
              </w:rPr>
            </w:pPr>
            <w:r w:rsidDel="00000000" w:rsidR="00000000" w:rsidRPr="00000000">
              <w:rPr>
                <w:rtl w:val="0"/>
              </w:rPr>
            </w:r>
          </w:p>
        </w:tc>
      </w:tr>
      <w:tr>
        <w:trPr>
          <w:cantSplit w:val="0"/>
          <w:trHeight w:val="2445" w:hRule="atLeast"/>
          <w:tblHeader w:val="0"/>
        </w:trPr>
        <w:tc>
          <w:tcPr>
            <w:gridSpan w:val="2"/>
            <w:tcBorders>
              <w:top w:color="000000" w:space="0" w:sz="0" w:val="nil"/>
              <w:left w:color="000000" w:space="0" w:sz="0" w:val="nil"/>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D">
            <w:pPr>
              <w:jc w:val="center"/>
              <w:rPr>
                <w:sz w:val="24"/>
                <w:szCs w:val="24"/>
              </w:rPr>
            </w:pPr>
            <w:r w:rsidDel="00000000" w:rsidR="00000000" w:rsidRPr="00000000">
              <w:rPr>
                <w:sz w:val="24"/>
                <w:szCs w:val="24"/>
              </w:rPr>
              <mc:AlternateContent>
                <mc:Choice Requires="wpg">
                  <w:drawing>
                    <wp:inline distB="114300" distT="114300" distL="114300" distR="114300">
                      <wp:extent cx="1226820" cy="353042"/>
                      <wp:effectExtent b="0" l="0" r="0" t="0"/>
                      <wp:docPr descr="Decorative Image, reads: What?" id="11" name=""/>
                      <a:graphic>
                        <a:graphicData uri="http://schemas.microsoft.com/office/word/2010/wordprocessingGroup">
                          <wpg:wgp>
                            <wpg:cNvGrpSpPr/>
                            <wpg:grpSpPr>
                              <a:xfrm>
                                <a:off x="4161550" y="1886075"/>
                                <a:ext cx="1226820" cy="353042"/>
                                <a:chOff x="4161550" y="1886075"/>
                                <a:chExt cx="4648225" cy="1343025"/>
                              </a:xfrm>
                            </wpg:grpSpPr>
                            <pic:pic>
                              <pic:nvPicPr>
                                <pic:cNvPr id="20" name="Shape 20"/>
                                <pic:cNvPicPr preferRelativeResize="0"/>
                              </pic:nvPicPr>
                              <pic:blipFill>
                                <a:blip r:embed="rId18">
                                  <a:alphaModFix/>
                                </a:blip>
                                <a:stretch>
                                  <a:fillRect/>
                                </a:stretch>
                              </pic:blipFill>
                              <pic:spPr>
                                <a:xfrm>
                                  <a:off x="4161575" y="1886075"/>
                                  <a:ext cx="4648200" cy="1343025"/>
                                </a:xfrm>
                                <a:prstGeom prst="rect">
                                  <a:avLst/>
                                </a:prstGeom>
                                <a:noFill/>
                                <a:ln>
                                  <a:noFill/>
                                </a:ln>
                              </pic:spPr>
                            </pic:pic>
                          </wpg:wgp>
                        </a:graphicData>
                      </a:graphic>
                    </wp:inline>
                  </w:drawing>
                </mc:Choice>
                <mc:Fallback>
                  <w:drawing>
                    <wp:inline distB="114300" distT="114300" distL="114300" distR="114300">
                      <wp:extent cx="1226820" cy="353042"/>
                      <wp:effectExtent b="0" l="0" r="0" t="0"/>
                      <wp:docPr descr="Decorative Image, reads: What?" id="11" name="image14.png"/>
                      <a:graphic>
                        <a:graphicData uri="http://schemas.openxmlformats.org/drawingml/2006/picture">
                          <pic:pic>
                            <pic:nvPicPr>
                              <pic:cNvPr descr="Decorative Image, reads: What?" id="0" name="image14.png"/>
                              <pic:cNvPicPr preferRelativeResize="0"/>
                            </pic:nvPicPr>
                            <pic:blipFill>
                              <a:blip r:embed="rId7"/>
                              <a:srcRect/>
                              <a:stretch>
                                <a:fillRect/>
                              </a:stretch>
                            </pic:blipFill>
                            <pic:spPr>
                              <a:xfrm>
                                <a:off x="0" y="0"/>
                                <a:ext cx="1226820" cy="353042"/>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DE">
            <w:pPr>
              <w:jc w:val="center"/>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0">
            <w:pPr>
              <w:spacing w:after="200" w:line="276" w:lineRule="auto"/>
              <w:rPr>
                <w:sz w:val="24"/>
                <w:szCs w:val="24"/>
              </w:rPr>
            </w:pPr>
            <w:r w:rsidDel="00000000" w:rsidR="00000000" w:rsidRPr="00000000">
              <w:rPr>
                <w:b w:val="1"/>
                <w:sz w:val="24"/>
                <w:szCs w:val="24"/>
                <w:rtl w:val="0"/>
              </w:rPr>
              <w:t xml:space="preserve">What</w:t>
            </w:r>
            <w:r w:rsidDel="00000000" w:rsidR="00000000" w:rsidRPr="00000000">
              <w:rPr>
                <w:sz w:val="24"/>
                <w:szCs w:val="24"/>
                <w:rtl w:val="0"/>
              </w:rPr>
              <w:t xml:space="preserve"> outcomes are you looking for? </w:t>
            </w:r>
            <w:r w:rsidDel="00000000" w:rsidR="00000000" w:rsidRPr="00000000">
              <w:rPr>
                <w:b w:val="1"/>
                <w:sz w:val="24"/>
                <w:szCs w:val="24"/>
                <w:rtl w:val="0"/>
              </w:rPr>
              <w:t xml:space="preserve">What</w:t>
            </w:r>
            <w:r w:rsidDel="00000000" w:rsidR="00000000" w:rsidRPr="00000000">
              <w:rPr>
                <w:sz w:val="24"/>
                <w:szCs w:val="24"/>
                <w:rtl w:val="0"/>
              </w:rPr>
              <w:t xml:space="preserve"> would success look like? How will you make the implicit explicit?</w:t>
            </w:r>
          </w:p>
          <w:tbl>
            <w:tblPr>
              <w:tblStyle w:val="Table20"/>
              <w:tblW w:w="74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95"/>
              <w:tblGridChange w:id="0">
                <w:tblGrid>
                  <w:gridCol w:w="7495"/>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1">
                  <w:pPr>
                    <w:widowControl w:val="0"/>
                    <w:numPr>
                      <w:ilvl w:val="0"/>
                      <w:numId w:val="6"/>
                    </w:numPr>
                    <w:spacing w:line="276" w:lineRule="auto"/>
                    <w:ind w:left="720" w:hanging="360"/>
                    <w:rPr>
                      <w:sz w:val="24"/>
                      <w:szCs w:val="24"/>
                    </w:rPr>
                  </w:pPr>
                  <w:r w:rsidDel="00000000" w:rsidR="00000000" w:rsidRPr="00000000">
                    <w:rPr>
                      <w:rtl w:val="0"/>
                    </w:rPr>
                  </w:r>
                </w:p>
                <w:p w:rsidR="00000000" w:rsidDel="00000000" w:rsidP="00000000" w:rsidRDefault="00000000" w:rsidRPr="00000000" w14:paraId="000000E2">
                  <w:pPr>
                    <w:widowControl w:val="0"/>
                    <w:numPr>
                      <w:ilvl w:val="0"/>
                      <w:numId w:val="6"/>
                    </w:numPr>
                    <w:spacing w:line="276" w:lineRule="auto"/>
                    <w:ind w:left="720" w:hanging="360"/>
                    <w:rPr>
                      <w:sz w:val="24"/>
                      <w:szCs w:val="24"/>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4"/>
                      <w:szCs w:val="24"/>
                    </w:rPr>
                  </w:pPr>
                  <w:r w:rsidDel="00000000" w:rsidR="00000000" w:rsidRPr="00000000">
                    <w:rPr>
                      <w:rtl w:val="0"/>
                    </w:rPr>
                  </w:r>
                </w:p>
              </w:tc>
            </w:tr>
          </w:tbl>
          <w:p w:rsidR="00000000" w:rsidDel="00000000" w:rsidP="00000000" w:rsidRDefault="00000000" w:rsidRPr="00000000" w14:paraId="000000E4">
            <w:pPr>
              <w:widowControl w:val="0"/>
              <w:spacing w:after="0" w:before="0" w:line="276" w:lineRule="auto"/>
              <w:ind w:left="0" w:firstLine="0"/>
              <w:rPr>
                <w:sz w:val="12"/>
                <w:szCs w:val="12"/>
              </w:rPr>
            </w:pPr>
            <w:r w:rsidDel="00000000" w:rsidR="00000000" w:rsidRPr="00000000">
              <w:rPr>
                <w:rtl w:val="0"/>
              </w:rPr>
            </w:r>
          </w:p>
        </w:tc>
      </w:tr>
      <w:tr>
        <w:trPr>
          <w:cantSplit w:val="0"/>
          <w:trHeight w:val="2295" w:hRule="atLeast"/>
          <w:tblHeader w:val="0"/>
        </w:trPr>
        <w:tc>
          <w:tcPr>
            <w:gridSpan w:val="2"/>
            <w:tcBorders>
              <w:top w:color="000000" w:space="0" w:sz="0" w:val="nil"/>
              <w:left w:color="000000" w:space="0" w:sz="0" w:val="nil"/>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jc w:val="center"/>
              <w:rPr>
                <w:b w:val="1"/>
                <w:sz w:val="24"/>
                <w:szCs w:val="24"/>
              </w:rPr>
            </w:pPr>
            <w:r w:rsidDel="00000000" w:rsidR="00000000" w:rsidRPr="00000000">
              <w:rPr>
                <w:sz w:val="24"/>
                <w:szCs w:val="24"/>
              </w:rPr>
              <mc:AlternateContent>
                <mc:Choice Requires="wpg">
                  <w:drawing>
                    <wp:inline distB="114300" distT="114300" distL="114300" distR="114300">
                      <wp:extent cx="1267778" cy="358976"/>
                      <wp:effectExtent b="0" l="0" r="0" t="0"/>
                      <wp:docPr descr="Decorative Image, reads: When?" id="8" name=""/>
                      <a:graphic>
                        <a:graphicData uri="http://schemas.microsoft.com/office/word/2010/wordprocessingGroup">
                          <wpg:wgp>
                            <wpg:cNvGrpSpPr/>
                            <wpg:grpSpPr>
                              <a:xfrm>
                                <a:off x="2411150" y="3829050"/>
                                <a:ext cx="1267778" cy="358976"/>
                                <a:chOff x="2411150" y="3829050"/>
                                <a:chExt cx="5295900" cy="1485900"/>
                              </a:xfrm>
                            </wpg:grpSpPr>
                            <pic:pic>
                              <pic:nvPicPr>
                                <pic:cNvPr id="14" name="Shape 14"/>
                                <pic:cNvPicPr preferRelativeResize="0"/>
                              </pic:nvPicPr>
                              <pic:blipFill>
                                <a:blip r:embed="rId19">
                                  <a:alphaModFix/>
                                </a:blip>
                                <a:stretch>
                                  <a:fillRect/>
                                </a:stretch>
                              </pic:blipFill>
                              <pic:spPr>
                                <a:xfrm>
                                  <a:off x="2411150" y="3829050"/>
                                  <a:ext cx="5295900" cy="1485900"/>
                                </a:xfrm>
                                <a:prstGeom prst="rect">
                                  <a:avLst/>
                                </a:prstGeom>
                                <a:noFill/>
                                <a:ln>
                                  <a:noFill/>
                                </a:ln>
                              </pic:spPr>
                            </pic:pic>
                          </wpg:wgp>
                        </a:graphicData>
                      </a:graphic>
                    </wp:inline>
                  </w:drawing>
                </mc:Choice>
                <mc:Fallback>
                  <w:drawing>
                    <wp:inline distB="114300" distT="114300" distL="114300" distR="114300">
                      <wp:extent cx="1267778" cy="358976"/>
                      <wp:effectExtent b="0" l="0" r="0" t="0"/>
                      <wp:docPr descr="Decorative Image, reads: When?" id="8" name="image11.png"/>
                      <a:graphic>
                        <a:graphicData uri="http://schemas.openxmlformats.org/drawingml/2006/picture">
                          <pic:pic>
                            <pic:nvPicPr>
                              <pic:cNvPr descr="Decorative Image, reads: When?" id="0" name="image11.png"/>
                              <pic:cNvPicPr preferRelativeResize="0"/>
                            </pic:nvPicPr>
                            <pic:blipFill>
                              <a:blip r:embed="rId7"/>
                              <a:srcRect/>
                              <a:stretch>
                                <a:fillRect/>
                              </a:stretch>
                            </pic:blipFill>
                            <pic:spPr>
                              <a:xfrm>
                                <a:off x="0" y="0"/>
                                <a:ext cx="1267778" cy="358976"/>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6">
            <w:pPr>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E8">
            <w:pPr>
              <w:spacing w:after="200" w:before="60" w:line="276" w:lineRule="auto"/>
              <w:rPr>
                <w:sz w:val="24"/>
                <w:szCs w:val="24"/>
              </w:rPr>
            </w:pPr>
            <w:r w:rsidDel="00000000" w:rsidR="00000000" w:rsidRPr="00000000">
              <w:rPr>
                <w:b w:val="1"/>
                <w:sz w:val="24"/>
                <w:szCs w:val="24"/>
                <w:rtl w:val="0"/>
              </w:rPr>
              <w:t xml:space="preserve">When</w:t>
            </w:r>
            <w:r w:rsidDel="00000000" w:rsidR="00000000" w:rsidRPr="00000000">
              <w:rPr>
                <w:sz w:val="24"/>
                <w:szCs w:val="24"/>
                <w:rtl w:val="0"/>
              </w:rPr>
              <w:t xml:space="preserve"> does it need to be completed? What are benchmarks along the way?</w:t>
            </w:r>
          </w:p>
          <w:tbl>
            <w:tblPr>
              <w:tblStyle w:val="Table21"/>
              <w:tblW w:w="74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95"/>
              <w:tblGridChange w:id="0">
                <w:tblGrid>
                  <w:gridCol w:w="7495"/>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numPr>
                      <w:ilvl w:val="0"/>
                      <w:numId w:val="6"/>
                    </w:numPr>
                    <w:spacing w:line="276" w:lineRule="auto"/>
                    <w:ind w:left="720" w:hanging="360"/>
                    <w:rPr>
                      <w:sz w:val="24"/>
                      <w:szCs w:val="24"/>
                    </w:rPr>
                  </w:pPr>
                  <w:r w:rsidDel="00000000" w:rsidR="00000000" w:rsidRPr="00000000">
                    <w:rPr>
                      <w:rtl w:val="0"/>
                    </w:rPr>
                  </w:r>
                </w:p>
                <w:p w:rsidR="00000000" w:rsidDel="00000000" w:rsidP="00000000" w:rsidRDefault="00000000" w:rsidRPr="00000000" w14:paraId="000000EA">
                  <w:pPr>
                    <w:widowControl w:val="0"/>
                    <w:numPr>
                      <w:ilvl w:val="0"/>
                      <w:numId w:val="6"/>
                    </w:numPr>
                    <w:spacing w:line="276" w:lineRule="auto"/>
                    <w:ind w:left="720" w:hanging="360"/>
                    <w:rPr>
                      <w:sz w:val="24"/>
                      <w:szCs w:val="24"/>
                    </w:rPr>
                  </w:pPr>
                  <w:r w:rsidDel="00000000" w:rsidR="00000000" w:rsidRPr="00000000">
                    <w:rPr>
                      <w:rtl w:val="0"/>
                    </w:rPr>
                  </w:r>
                </w:p>
                <w:p w:rsidR="00000000" w:rsidDel="00000000" w:rsidP="00000000" w:rsidRDefault="00000000" w:rsidRPr="00000000" w14:paraId="000000EB">
                  <w:pPr>
                    <w:widowControl w:val="0"/>
                    <w:spacing w:line="276" w:lineRule="auto"/>
                    <w:rPr>
                      <w:sz w:val="24"/>
                      <w:szCs w:val="24"/>
                    </w:rPr>
                  </w:pPr>
                  <w:r w:rsidDel="00000000" w:rsidR="00000000" w:rsidRPr="00000000">
                    <w:rPr>
                      <w:rtl w:val="0"/>
                    </w:rPr>
                  </w:r>
                </w:p>
              </w:tc>
            </w:tr>
          </w:tbl>
          <w:p w:rsidR="00000000" w:rsidDel="00000000" w:rsidP="00000000" w:rsidRDefault="00000000" w:rsidRPr="00000000" w14:paraId="000000EC">
            <w:pPr>
              <w:widowControl w:val="0"/>
              <w:spacing w:after="0" w:before="0" w:line="276" w:lineRule="auto"/>
              <w:ind w:left="0" w:firstLine="0"/>
              <w:rPr>
                <w:sz w:val="12"/>
                <w:szCs w:val="12"/>
              </w:rPr>
            </w:pPr>
            <w:r w:rsidDel="00000000" w:rsidR="00000000" w:rsidRPr="00000000">
              <w:rPr>
                <w:rtl w:val="0"/>
              </w:rPr>
            </w:r>
          </w:p>
        </w:tc>
      </w:tr>
      <w:tr>
        <w:trPr>
          <w:cantSplit w:val="0"/>
          <w:trHeight w:val="1705.76953125" w:hRule="atLeast"/>
          <w:tblHeader w:val="0"/>
        </w:trPr>
        <w:tc>
          <w:tcPr>
            <w:gridSpan w:val="2"/>
            <w:tcBorders>
              <w:top w:color="000000" w:space="0" w:sz="0" w:val="nil"/>
              <w:left w:color="000000" w:space="0" w:sz="0" w:val="nil"/>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D">
            <w:pPr>
              <w:jc w:val="center"/>
              <w:rPr>
                <w:sz w:val="24"/>
                <w:szCs w:val="24"/>
              </w:rPr>
            </w:pPr>
            <w:r w:rsidDel="00000000" w:rsidR="00000000" w:rsidRPr="00000000">
              <w:rPr>
                <w:sz w:val="24"/>
                <w:szCs w:val="24"/>
              </w:rPr>
              <mc:AlternateContent>
                <mc:Choice Requires="wpg">
                  <w:drawing>
                    <wp:inline distB="114300" distT="114300" distL="114300" distR="114300">
                      <wp:extent cx="1291590" cy="326609"/>
                      <wp:effectExtent b="0" l="0" r="0" t="0"/>
                      <wp:docPr descr="Decorative Image, reads: Where?" id="2" name=""/>
                      <a:graphic>
                        <a:graphicData uri="http://schemas.microsoft.com/office/word/2010/wordprocessingGroup">
                          <wpg:wgp>
                            <wpg:cNvGrpSpPr/>
                            <wpg:grpSpPr>
                              <a:xfrm>
                                <a:off x="961650" y="2520125"/>
                                <a:ext cx="1291590" cy="326609"/>
                                <a:chOff x="961650" y="2520125"/>
                                <a:chExt cx="4655550" cy="1181250"/>
                              </a:xfrm>
                            </wpg:grpSpPr>
                            <pic:pic>
                              <pic:nvPicPr>
                                <pic:cNvPr id="3" name="Shape 3"/>
                                <pic:cNvPicPr preferRelativeResize="0"/>
                              </pic:nvPicPr>
                              <pic:blipFill>
                                <a:blip r:embed="rId20">
                                  <a:alphaModFix/>
                                </a:blip>
                                <a:stretch>
                                  <a:fillRect/>
                                </a:stretch>
                              </pic:blipFill>
                              <pic:spPr>
                                <a:xfrm>
                                  <a:off x="961652" y="2520125"/>
                                  <a:ext cx="4655525" cy="1181250"/>
                                </a:xfrm>
                                <a:prstGeom prst="rect">
                                  <a:avLst/>
                                </a:prstGeom>
                                <a:noFill/>
                                <a:ln>
                                  <a:noFill/>
                                </a:ln>
                              </pic:spPr>
                            </pic:pic>
                          </wpg:wgp>
                        </a:graphicData>
                      </a:graphic>
                    </wp:inline>
                  </w:drawing>
                </mc:Choice>
                <mc:Fallback>
                  <w:drawing>
                    <wp:inline distB="114300" distT="114300" distL="114300" distR="114300">
                      <wp:extent cx="1291590" cy="326609"/>
                      <wp:effectExtent b="0" l="0" r="0" t="0"/>
                      <wp:docPr descr="Decorative Image, reads: Where?" id="2" name="image5.png"/>
                      <a:graphic>
                        <a:graphicData uri="http://schemas.openxmlformats.org/drawingml/2006/picture">
                          <pic:pic>
                            <pic:nvPicPr>
                              <pic:cNvPr descr="Decorative Image, reads: Where?" id="0" name="image5.png"/>
                              <pic:cNvPicPr preferRelativeResize="0"/>
                            </pic:nvPicPr>
                            <pic:blipFill>
                              <a:blip r:embed="rId7"/>
                              <a:srcRect/>
                              <a:stretch>
                                <a:fillRect/>
                              </a:stretch>
                            </pic:blipFill>
                            <pic:spPr>
                              <a:xfrm>
                                <a:off x="0" y="0"/>
                                <a:ext cx="1291590" cy="326609"/>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EE">
            <w:pPr>
              <w:spacing w:before="60" w:lineRule="auto"/>
              <w:rPr>
                <w:b w:val="1"/>
                <w:sz w:val="24"/>
                <w:szCs w:val="24"/>
              </w:rPr>
            </w:pPr>
            <w:r w:rsidDel="00000000" w:rsidR="00000000" w:rsidRPr="00000000">
              <w:rPr>
                <w:rtl w:val="0"/>
              </w:rPr>
            </w:r>
          </w:p>
          <w:p w:rsidR="00000000" w:rsidDel="00000000" w:rsidP="00000000" w:rsidRDefault="00000000" w:rsidRPr="00000000" w14:paraId="000000EF">
            <w:pPr>
              <w:ind w:left="0" w:firstLine="0"/>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1">
            <w:pPr>
              <w:spacing w:after="200" w:line="276" w:lineRule="auto"/>
              <w:rPr>
                <w:sz w:val="24"/>
                <w:szCs w:val="24"/>
              </w:rPr>
            </w:pPr>
            <w:r w:rsidDel="00000000" w:rsidR="00000000" w:rsidRPr="00000000">
              <w:rPr>
                <w:b w:val="1"/>
                <w:sz w:val="24"/>
                <w:szCs w:val="24"/>
                <w:rtl w:val="0"/>
              </w:rPr>
              <w:t xml:space="preserve">Where</w:t>
            </w:r>
            <w:r w:rsidDel="00000000" w:rsidR="00000000" w:rsidRPr="00000000">
              <w:rPr>
                <w:sz w:val="24"/>
                <w:szCs w:val="24"/>
                <w:rtl w:val="0"/>
              </w:rPr>
              <w:t xml:space="preserve"> else can they go for resources, examples, or advice?</w:t>
            </w:r>
          </w:p>
          <w:tbl>
            <w:tblPr>
              <w:tblStyle w:val="Table22"/>
              <w:tblW w:w="74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95"/>
              <w:tblGridChange w:id="0">
                <w:tblGrid>
                  <w:gridCol w:w="7495"/>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numPr>
                      <w:ilvl w:val="0"/>
                      <w:numId w:val="6"/>
                    </w:numPr>
                    <w:spacing w:line="276" w:lineRule="auto"/>
                    <w:ind w:left="720" w:hanging="360"/>
                    <w:rPr>
                      <w:sz w:val="24"/>
                      <w:szCs w:val="24"/>
                    </w:rPr>
                  </w:pPr>
                  <w:r w:rsidDel="00000000" w:rsidR="00000000" w:rsidRPr="00000000">
                    <w:rPr>
                      <w:rtl w:val="0"/>
                    </w:rPr>
                  </w:r>
                </w:p>
                <w:p w:rsidR="00000000" w:rsidDel="00000000" w:rsidP="00000000" w:rsidRDefault="00000000" w:rsidRPr="00000000" w14:paraId="000000F3">
                  <w:pPr>
                    <w:widowControl w:val="0"/>
                    <w:numPr>
                      <w:ilvl w:val="0"/>
                      <w:numId w:val="6"/>
                    </w:numPr>
                    <w:spacing w:line="276" w:lineRule="auto"/>
                    <w:ind w:left="720" w:hanging="360"/>
                    <w:rPr>
                      <w:sz w:val="24"/>
                      <w:szCs w:val="24"/>
                    </w:rPr>
                  </w:pPr>
                  <w:r w:rsidDel="00000000" w:rsidR="00000000" w:rsidRPr="00000000">
                    <w:rPr>
                      <w:rtl w:val="0"/>
                    </w:rPr>
                  </w:r>
                </w:p>
                <w:p w:rsidR="00000000" w:rsidDel="00000000" w:rsidP="00000000" w:rsidRDefault="00000000" w:rsidRPr="00000000" w14:paraId="000000F4">
                  <w:pPr>
                    <w:widowControl w:val="0"/>
                    <w:spacing w:line="276" w:lineRule="auto"/>
                    <w:rPr>
                      <w:sz w:val="24"/>
                      <w:szCs w:val="24"/>
                    </w:rPr>
                  </w:pPr>
                  <w:r w:rsidDel="00000000" w:rsidR="00000000" w:rsidRPr="00000000">
                    <w:rPr>
                      <w:rtl w:val="0"/>
                    </w:rPr>
                  </w:r>
                </w:p>
              </w:tc>
            </w:tr>
          </w:tbl>
          <w:p w:rsidR="00000000" w:rsidDel="00000000" w:rsidP="00000000" w:rsidRDefault="00000000" w:rsidRPr="00000000" w14:paraId="000000F5">
            <w:pPr>
              <w:widowControl w:val="0"/>
              <w:spacing w:after="0" w:before="0" w:line="276" w:lineRule="auto"/>
              <w:ind w:left="0" w:firstLine="0"/>
              <w:rPr>
                <w:sz w:val="12"/>
                <w:szCs w:val="12"/>
              </w:rPr>
            </w:pPr>
            <w:r w:rsidDel="00000000" w:rsidR="00000000" w:rsidRPr="00000000">
              <w:rPr>
                <w:rtl w:val="0"/>
              </w:rPr>
            </w:r>
          </w:p>
        </w:tc>
      </w:tr>
      <w:tr>
        <w:trPr>
          <w:cantSplit w:val="0"/>
          <w:trHeight w:val="2056.93753125" w:hRule="atLeast"/>
          <w:tblHeader w:val="0"/>
        </w:trPr>
        <w:tc>
          <w:tcPr>
            <w:gridSpan w:val="2"/>
            <w:tcBorders>
              <w:top w:color="000000" w:space="0" w:sz="0" w:val="nil"/>
              <w:left w:color="000000" w:space="0" w:sz="0" w:val="nil"/>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6">
            <w:pPr>
              <w:jc w:val="center"/>
              <w:rPr>
                <w:sz w:val="24"/>
                <w:szCs w:val="24"/>
              </w:rPr>
            </w:pPr>
            <w:r w:rsidDel="00000000" w:rsidR="00000000" w:rsidRPr="00000000">
              <w:rPr>
                <w:sz w:val="24"/>
                <w:szCs w:val="24"/>
              </w:rPr>
              <mc:AlternateContent>
                <mc:Choice Requires="wpg">
                  <w:drawing>
                    <wp:inline distB="114300" distT="114300" distL="114300" distR="114300">
                      <wp:extent cx="1223010" cy="455631"/>
                      <wp:effectExtent b="0" l="0" r="0" t="0"/>
                      <wp:docPr descr="Decorative Image, reads: Why?" id="12" name=""/>
                      <a:graphic>
                        <a:graphicData uri="http://schemas.microsoft.com/office/word/2010/wordprocessingGroup">
                          <wpg:wgp>
                            <wpg:cNvGrpSpPr/>
                            <wpg:grpSpPr>
                              <a:xfrm>
                                <a:off x="1103450" y="2594300"/>
                                <a:ext cx="1223010" cy="455631"/>
                                <a:chOff x="1103450" y="2594300"/>
                                <a:chExt cx="4133875" cy="1514475"/>
                              </a:xfrm>
                            </wpg:grpSpPr>
                            <pic:pic>
                              <pic:nvPicPr>
                                <pic:cNvPr id="21" name="Shape 21"/>
                                <pic:cNvPicPr preferRelativeResize="0"/>
                              </pic:nvPicPr>
                              <pic:blipFill>
                                <a:blip r:embed="rId21">
                                  <a:alphaModFix/>
                                </a:blip>
                                <a:stretch>
                                  <a:fillRect/>
                                </a:stretch>
                              </pic:blipFill>
                              <pic:spPr>
                                <a:xfrm>
                                  <a:off x="1103451" y="2594300"/>
                                  <a:ext cx="4133850" cy="1514475"/>
                                </a:xfrm>
                                <a:prstGeom prst="rect">
                                  <a:avLst/>
                                </a:prstGeom>
                                <a:noFill/>
                                <a:ln>
                                  <a:noFill/>
                                </a:ln>
                              </pic:spPr>
                            </pic:pic>
                          </wpg:wgp>
                        </a:graphicData>
                      </a:graphic>
                    </wp:inline>
                  </w:drawing>
                </mc:Choice>
                <mc:Fallback>
                  <w:drawing>
                    <wp:inline distB="114300" distT="114300" distL="114300" distR="114300">
                      <wp:extent cx="1223010" cy="455631"/>
                      <wp:effectExtent b="0" l="0" r="0" t="0"/>
                      <wp:docPr descr="Decorative Image, reads: Why?" id="12" name="image15.png"/>
                      <a:graphic>
                        <a:graphicData uri="http://schemas.openxmlformats.org/drawingml/2006/picture">
                          <pic:pic>
                            <pic:nvPicPr>
                              <pic:cNvPr descr="Decorative Image, reads: Why?" id="0" name="image15.png"/>
                              <pic:cNvPicPr preferRelativeResize="0"/>
                            </pic:nvPicPr>
                            <pic:blipFill>
                              <a:blip r:embed="rId7"/>
                              <a:srcRect/>
                              <a:stretch>
                                <a:fillRect/>
                              </a:stretch>
                            </pic:blipFill>
                            <pic:spPr>
                              <a:xfrm>
                                <a:off x="0" y="0"/>
                                <a:ext cx="1223010" cy="45563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F7">
            <w:pPr>
              <w:ind w:left="0" w:firstLine="0"/>
              <w:rPr>
                <w:sz w:val="24"/>
                <w:szCs w:val="24"/>
              </w:rPr>
            </w:pPr>
            <w:r w:rsidDel="00000000" w:rsidR="00000000" w:rsidRPr="00000000">
              <w:rPr>
                <w:rtl w:val="0"/>
              </w:rPr>
            </w:r>
          </w:p>
          <w:p w:rsidR="00000000" w:rsidDel="00000000" w:rsidP="00000000" w:rsidRDefault="00000000" w:rsidRPr="00000000" w14:paraId="000000F8">
            <w:pPr>
              <w:ind w:left="0" w:firstLine="0"/>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0FA">
            <w:pPr>
              <w:spacing w:after="200" w:line="276" w:lineRule="auto"/>
              <w:rPr>
                <w:sz w:val="24"/>
                <w:szCs w:val="24"/>
              </w:rPr>
            </w:pPr>
            <w:r w:rsidDel="00000000" w:rsidR="00000000" w:rsidRPr="00000000">
              <w:rPr>
                <w:b w:val="1"/>
                <w:sz w:val="24"/>
                <w:szCs w:val="24"/>
                <w:rtl w:val="0"/>
              </w:rPr>
              <w:t xml:space="preserve">Why</w:t>
            </w:r>
            <w:r w:rsidDel="00000000" w:rsidR="00000000" w:rsidRPr="00000000">
              <w:rPr>
                <w:sz w:val="24"/>
                <w:szCs w:val="24"/>
                <w:rtl w:val="0"/>
              </w:rPr>
              <w:t xml:space="preserve"> is this task important? </w:t>
            </w:r>
            <w:r w:rsidDel="00000000" w:rsidR="00000000" w:rsidRPr="00000000">
              <w:rPr>
                <w:b w:val="1"/>
                <w:sz w:val="24"/>
                <w:szCs w:val="24"/>
                <w:rtl w:val="0"/>
              </w:rPr>
              <w:t xml:space="preserve">Why</w:t>
            </w:r>
            <w:r w:rsidDel="00000000" w:rsidR="00000000" w:rsidRPr="00000000">
              <w:rPr>
                <w:sz w:val="24"/>
                <w:szCs w:val="24"/>
                <w:rtl w:val="0"/>
              </w:rPr>
              <w:t xml:space="preserve">  [name of staff person]? </w:t>
            </w:r>
            <w:r w:rsidDel="00000000" w:rsidR="00000000" w:rsidRPr="00000000">
              <w:rPr>
                <w:b w:val="1"/>
                <w:sz w:val="24"/>
                <w:szCs w:val="24"/>
                <w:rtl w:val="0"/>
              </w:rPr>
              <w:t xml:space="preserve">Why</w:t>
            </w:r>
            <w:r w:rsidDel="00000000" w:rsidR="00000000" w:rsidRPr="00000000">
              <w:rPr>
                <w:sz w:val="24"/>
                <w:szCs w:val="24"/>
                <w:rtl w:val="0"/>
              </w:rPr>
              <w:t xml:space="preserve"> this? </w:t>
            </w:r>
            <w:r w:rsidDel="00000000" w:rsidR="00000000" w:rsidRPr="00000000">
              <w:rPr>
                <w:b w:val="1"/>
                <w:sz w:val="24"/>
                <w:szCs w:val="24"/>
                <w:rtl w:val="0"/>
              </w:rPr>
              <w:t xml:space="preserve">Why</w:t>
            </w:r>
            <w:r w:rsidDel="00000000" w:rsidR="00000000" w:rsidRPr="00000000">
              <w:rPr>
                <w:sz w:val="24"/>
                <w:szCs w:val="24"/>
                <w:rtl w:val="0"/>
              </w:rPr>
              <w:t xml:space="preserve"> now?</w:t>
            </w:r>
          </w:p>
          <w:tbl>
            <w:tblPr>
              <w:tblStyle w:val="Table23"/>
              <w:tblW w:w="74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95"/>
              <w:tblGridChange w:id="0">
                <w:tblGrid>
                  <w:gridCol w:w="7495"/>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numPr>
                      <w:ilvl w:val="0"/>
                      <w:numId w:val="6"/>
                    </w:numPr>
                    <w:spacing w:line="276" w:lineRule="auto"/>
                    <w:ind w:left="720" w:hanging="360"/>
                    <w:rPr>
                      <w:sz w:val="24"/>
                      <w:szCs w:val="24"/>
                    </w:rPr>
                  </w:pPr>
                  <w:r w:rsidDel="00000000" w:rsidR="00000000" w:rsidRPr="00000000">
                    <w:rPr>
                      <w:rtl w:val="0"/>
                    </w:rPr>
                  </w:r>
                </w:p>
                <w:p w:rsidR="00000000" w:rsidDel="00000000" w:rsidP="00000000" w:rsidRDefault="00000000" w:rsidRPr="00000000" w14:paraId="000000FC">
                  <w:pPr>
                    <w:widowControl w:val="0"/>
                    <w:numPr>
                      <w:ilvl w:val="0"/>
                      <w:numId w:val="6"/>
                    </w:numPr>
                    <w:spacing w:line="276" w:lineRule="auto"/>
                    <w:ind w:left="720" w:hanging="360"/>
                    <w:rPr>
                      <w:sz w:val="24"/>
                      <w:szCs w:val="24"/>
                    </w:rPr>
                  </w:pPr>
                  <w:r w:rsidDel="00000000" w:rsidR="00000000" w:rsidRPr="00000000">
                    <w:rPr>
                      <w:rtl w:val="0"/>
                    </w:rPr>
                  </w:r>
                </w:p>
                <w:p w:rsidR="00000000" w:rsidDel="00000000" w:rsidP="00000000" w:rsidRDefault="00000000" w:rsidRPr="00000000" w14:paraId="000000FD">
                  <w:pPr>
                    <w:widowControl w:val="0"/>
                    <w:spacing w:line="276" w:lineRule="auto"/>
                    <w:rPr>
                      <w:sz w:val="24"/>
                      <w:szCs w:val="24"/>
                    </w:rPr>
                  </w:pPr>
                  <w:r w:rsidDel="00000000" w:rsidR="00000000" w:rsidRPr="00000000">
                    <w:rPr>
                      <w:rtl w:val="0"/>
                    </w:rPr>
                  </w:r>
                </w:p>
              </w:tc>
            </w:tr>
          </w:tbl>
          <w:p w:rsidR="00000000" w:rsidDel="00000000" w:rsidP="00000000" w:rsidRDefault="00000000" w:rsidRPr="00000000" w14:paraId="000000FE">
            <w:pPr>
              <w:widowControl w:val="0"/>
              <w:spacing w:line="276" w:lineRule="auto"/>
              <w:ind w:left="0" w:firstLine="0"/>
              <w:rPr>
                <w:sz w:val="12"/>
                <w:szCs w:val="12"/>
              </w:rPr>
            </w:pPr>
            <w:r w:rsidDel="00000000" w:rsidR="00000000" w:rsidRPr="00000000">
              <w:rPr>
                <w:rtl w:val="0"/>
              </w:rPr>
            </w:r>
          </w:p>
        </w:tc>
      </w:tr>
      <w:tr>
        <w:trPr>
          <w:cantSplit w:val="0"/>
          <w:trHeight w:val="2808.000000000004" w:hRule="atLeast"/>
          <w:tblHeader w:val="0"/>
        </w:trPr>
        <w:tc>
          <w:tcPr>
            <w:gridSpan w:val="2"/>
            <w:tcBorders>
              <w:top w:color="000000" w:space="0" w:sz="0" w:val="nil"/>
              <w:left w:color="000000" w:space="0" w:sz="0" w:val="nil"/>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F">
            <w:pPr>
              <w:jc w:val="center"/>
              <w:rPr>
                <w:sz w:val="24"/>
                <w:szCs w:val="24"/>
              </w:rPr>
            </w:pPr>
            <w:r w:rsidDel="00000000" w:rsidR="00000000" w:rsidRPr="00000000">
              <w:rPr>
                <w:sz w:val="24"/>
                <w:szCs w:val="24"/>
              </w:rPr>
              <mc:AlternateContent>
                <mc:Choice Requires="wpg">
                  <w:drawing>
                    <wp:inline distB="114300" distT="114300" distL="114300" distR="114300">
                      <wp:extent cx="1207770" cy="494088"/>
                      <wp:effectExtent b="0" l="0" r="0" t="0"/>
                      <wp:docPr descr="Decorative Image, reads: Who?" id="5" name=""/>
                      <a:graphic>
                        <a:graphicData uri="http://schemas.microsoft.com/office/word/2010/wordprocessingGroup">
                          <wpg:wgp>
                            <wpg:cNvGrpSpPr/>
                            <wpg:grpSpPr>
                              <a:xfrm>
                                <a:off x="994500" y="1479900"/>
                                <a:ext cx="1207770" cy="494088"/>
                                <a:chOff x="994500" y="1479900"/>
                                <a:chExt cx="3326650" cy="1363375"/>
                              </a:xfrm>
                            </wpg:grpSpPr>
                            <pic:pic>
                              <pic:nvPicPr>
                                <pic:cNvPr id="9" name="Shape 9"/>
                                <pic:cNvPicPr preferRelativeResize="0"/>
                              </pic:nvPicPr>
                              <pic:blipFill>
                                <a:blip r:embed="rId22">
                                  <a:alphaModFix/>
                                </a:blip>
                                <a:stretch>
                                  <a:fillRect/>
                                </a:stretch>
                              </pic:blipFill>
                              <pic:spPr>
                                <a:xfrm>
                                  <a:off x="994500" y="1479900"/>
                                  <a:ext cx="3326625" cy="1363375"/>
                                </a:xfrm>
                                <a:prstGeom prst="rect">
                                  <a:avLst/>
                                </a:prstGeom>
                                <a:noFill/>
                                <a:ln>
                                  <a:noFill/>
                                </a:ln>
                              </pic:spPr>
                            </pic:pic>
                          </wpg:wgp>
                        </a:graphicData>
                      </a:graphic>
                    </wp:inline>
                  </w:drawing>
                </mc:Choice>
                <mc:Fallback>
                  <w:drawing>
                    <wp:inline distB="114300" distT="114300" distL="114300" distR="114300">
                      <wp:extent cx="1207770" cy="494088"/>
                      <wp:effectExtent b="0" l="0" r="0" t="0"/>
                      <wp:docPr descr="Decorative Image, reads: Who?" id="5" name="image8.png"/>
                      <a:graphic>
                        <a:graphicData uri="http://schemas.openxmlformats.org/drawingml/2006/picture">
                          <pic:pic>
                            <pic:nvPicPr>
                              <pic:cNvPr descr="Decorative Image, reads: Who?" id="0" name="image8.png"/>
                              <pic:cNvPicPr preferRelativeResize="0"/>
                            </pic:nvPicPr>
                            <pic:blipFill>
                              <a:blip r:embed="rId7"/>
                              <a:srcRect/>
                              <a:stretch>
                                <a:fillRect/>
                              </a:stretch>
                            </pic:blipFill>
                            <pic:spPr>
                              <a:xfrm>
                                <a:off x="0" y="0"/>
                                <a:ext cx="1207770" cy="494088"/>
                              </a:xfrm>
                              <a:prstGeom prst="rect"/>
                              <a:ln/>
                            </pic:spPr>
                          </pic:pic>
                        </a:graphicData>
                      </a:graphic>
                    </wp:inline>
                  </w:drawing>
                </mc:Fallback>
              </mc:AlternateConten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1">
            <w:pPr>
              <w:spacing w:before="60" w:line="288" w:lineRule="auto"/>
              <w:rPr>
                <w:color w:val="097878"/>
                <w:sz w:val="24"/>
                <w:szCs w:val="24"/>
              </w:rPr>
            </w:pPr>
            <w:r w:rsidDel="00000000" w:rsidR="00000000" w:rsidRPr="00000000">
              <w:rPr>
                <w:b w:val="1"/>
                <w:sz w:val="24"/>
                <w:szCs w:val="24"/>
                <w:rtl w:val="0"/>
              </w:rPr>
              <w:t xml:space="preserve">Who</w:t>
            </w:r>
            <w:r w:rsidDel="00000000" w:rsidR="00000000" w:rsidRPr="00000000">
              <w:rPr>
                <w:sz w:val="24"/>
                <w:szCs w:val="24"/>
                <w:rtl w:val="0"/>
              </w:rPr>
              <w:t xml:space="preserve"> should be involved? For this exercise, only focus on the Manager and Owner.</w:t>
            </w:r>
            <w:r w:rsidDel="00000000" w:rsidR="00000000" w:rsidRPr="00000000">
              <w:rPr>
                <w:b w:val="1"/>
                <w:sz w:val="24"/>
                <w:szCs w:val="24"/>
                <w:rtl w:val="0"/>
              </w:rPr>
              <w:t xml:space="preserve"> </w:t>
            </w:r>
            <w:r w:rsidDel="00000000" w:rsidR="00000000" w:rsidRPr="00000000">
              <w:rPr>
                <w:rFonts w:ascii="Nova Mono" w:cs="Nova Mono" w:eastAsia="Nova Mono" w:hAnsi="Nova Mono"/>
                <w:b w:val="1"/>
                <w:color w:val="097878"/>
                <w:sz w:val="24"/>
                <w:szCs w:val="24"/>
                <w:rtl w:val="0"/>
              </w:rPr>
              <w:t xml:space="preserve">For more on MOCHA → </w:t>
            </w:r>
            <w:hyperlink r:id="rId23">
              <w:r w:rsidDel="00000000" w:rsidR="00000000" w:rsidRPr="00000000">
                <w:rPr>
                  <w:b w:val="1"/>
                  <w:color w:val="097878"/>
                  <w:sz w:val="24"/>
                  <w:szCs w:val="24"/>
                  <w:u w:val="single"/>
                  <w:rtl w:val="0"/>
                </w:rPr>
                <w:t xml:space="preserve">check out this guide. </w:t>
              </w:r>
            </w:hyperlink>
            <w:r w:rsidDel="00000000" w:rsidR="00000000" w:rsidRPr="00000000">
              <w:rPr>
                <w:rtl w:val="0"/>
              </w:rPr>
            </w:r>
          </w:p>
          <w:p w:rsidR="00000000" w:rsidDel="00000000" w:rsidP="00000000" w:rsidRDefault="00000000" w:rsidRPr="00000000" w14:paraId="00000102">
            <w:pPr>
              <w:spacing w:line="288" w:lineRule="auto"/>
              <w:rPr>
                <w:sz w:val="12"/>
                <w:szCs w:val="12"/>
              </w:rPr>
            </w:pPr>
            <w:r w:rsidDel="00000000" w:rsidR="00000000" w:rsidRPr="00000000">
              <w:rPr>
                <w:rtl w:val="0"/>
              </w:rPr>
            </w:r>
          </w:p>
          <w:p w:rsidR="00000000" w:rsidDel="00000000" w:rsidP="00000000" w:rsidRDefault="00000000" w:rsidRPr="00000000" w14:paraId="00000103">
            <w:pPr>
              <w:widowControl w:val="0"/>
              <w:spacing w:line="288" w:lineRule="auto"/>
              <w:rPr>
                <w:b w:val="1"/>
                <w:sz w:val="24"/>
                <w:szCs w:val="24"/>
              </w:rPr>
            </w:pPr>
            <w:r w:rsidDel="00000000" w:rsidR="00000000" w:rsidRPr="00000000">
              <w:rPr>
                <w:b w:val="1"/>
                <w:sz w:val="24"/>
                <w:szCs w:val="24"/>
                <w:rtl w:val="0"/>
              </w:rPr>
              <w:t xml:space="preserve">Owner</w:t>
            </w:r>
          </w:p>
          <w:tbl>
            <w:tblPr>
              <w:tblStyle w:val="Table24"/>
              <w:tblW w:w="74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95"/>
              <w:tblGridChange w:id="0">
                <w:tblGrid>
                  <w:gridCol w:w="7495"/>
                </w:tblGrid>
              </w:tblGridChange>
            </w:tblGrid>
            <w:tr>
              <w:trPr>
                <w:cantSplit w:val="0"/>
                <w:trHeight w:val="735"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numPr>
                      <w:ilvl w:val="0"/>
                      <w:numId w:val="24"/>
                    </w:numPr>
                    <w:spacing w:line="288" w:lineRule="auto"/>
                    <w:ind w:left="720" w:hanging="360"/>
                    <w:rPr>
                      <w:sz w:val="24"/>
                      <w:szCs w:val="24"/>
                      <w:u w:val="none"/>
                    </w:rPr>
                  </w:pPr>
                  <w:r w:rsidDel="00000000" w:rsidR="00000000" w:rsidRPr="00000000">
                    <w:rPr>
                      <w:rtl w:val="0"/>
                    </w:rPr>
                  </w:r>
                </w:p>
              </w:tc>
            </w:tr>
          </w:tbl>
          <w:p w:rsidR="00000000" w:rsidDel="00000000" w:rsidP="00000000" w:rsidRDefault="00000000" w:rsidRPr="00000000" w14:paraId="00000105">
            <w:pPr>
              <w:widowControl w:val="0"/>
              <w:spacing w:after="0" w:before="0" w:line="288" w:lineRule="auto"/>
              <w:ind w:left="0" w:firstLine="0"/>
              <w:rPr>
                <w:sz w:val="12"/>
                <w:szCs w:val="12"/>
              </w:rPr>
            </w:pPr>
            <w:r w:rsidDel="00000000" w:rsidR="00000000" w:rsidRPr="00000000">
              <w:rPr>
                <w:rtl w:val="0"/>
              </w:rPr>
            </w:r>
          </w:p>
          <w:p w:rsidR="00000000" w:rsidDel="00000000" w:rsidP="00000000" w:rsidRDefault="00000000" w:rsidRPr="00000000" w14:paraId="00000106">
            <w:pPr>
              <w:widowControl w:val="0"/>
              <w:spacing w:line="288" w:lineRule="auto"/>
              <w:rPr>
                <w:b w:val="1"/>
                <w:sz w:val="24"/>
                <w:szCs w:val="24"/>
              </w:rPr>
            </w:pPr>
            <w:r w:rsidDel="00000000" w:rsidR="00000000" w:rsidRPr="00000000">
              <w:rPr>
                <w:b w:val="1"/>
                <w:sz w:val="24"/>
                <w:szCs w:val="24"/>
                <w:rtl w:val="0"/>
              </w:rPr>
              <w:t xml:space="preserve">Manager</w:t>
            </w:r>
          </w:p>
          <w:tbl>
            <w:tblPr>
              <w:tblStyle w:val="Table25"/>
              <w:tblW w:w="749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495"/>
              <w:tblGridChange w:id="0">
                <w:tblGrid>
                  <w:gridCol w:w="7495"/>
                </w:tblGrid>
              </w:tblGridChange>
            </w:tblGrid>
            <w:tr>
              <w:trPr>
                <w:cantSplit w:val="0"/>
                <w:trHeight w:val="720"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7">
                  <w:pPr>
                    <w:widowControl w:val="0"/>
                    <w:numPr>
                      <w:ilvl w:val="0"/>
                      <w:numId w:val="14"/>
                    </w:numPr>
                    <w:spacing w:line="288" w:lineRule="auto"/>
                    <w:ind w:left="720" w:hanging="360"/>
                    <w:rPr>
                      <w:sz w:val="24"/>
                      <w:szCs w:val="24"/>
                      <w:u w:val="none"/>
                    </w:rPr>
                  </w:pPr>
                  <w:r w:rsidDel="00000000" w:rsidR="00000000" w:rsidRPr="00000000">
                    <w:rPr>
                      <w:rtl w:val="0"/>
                    </w:rPr>
                  </w:r>
                </w:p>
              </w:tc>
            </w:tr>
          </w:tbl>
          <w:p w:rsidR="00000000" w:rsidDel="00000000" w:rsidP="00000000" w:rsidRDefault="00000000" w:rsidRPr="00000000" w14:paraId="00000108">
            <w:pPr>
              <w:widowControl w:val="0"/>
              <w:spacing w:after="0" w:before="0" w:line="288" w:lineRule="auto"/>
              <w:ind w:left="0" w:firstLine="0"/>
              <w:rPr>
                <w:sz w:val="12"/>
                <w:szCs w:val="12"/>
              </w:rPr>
            </w:pPr>
            <w:r w:rsidDel="00000000" w:rsidR="00000000" w:rsidRPr="00000000">
              <w:rPr>
                <w:rtl w:val="0"/>
              </w:rPr>
            </w:r>
          </w:p>
        </w:tc>
      </w:tr>
      <w:tr>
        <w:trPr>
          <w:cantSplit w:val="0"/>
          <w:trHeight w:val="1315.5600000000002" w:hRule="atLeast"/>
          <w:tblHeader w:val="0"/>
        </w:trPr>
        <w:tc>
          <w:tcPr>
            <w:gridSpan w:val="2"/>
            <w:vMerge w:val="restart"/>
            <w:tcBorders>
              <w:top w:color="000000" w:space="0" w:sz="0" w:val="nil"/>
              <w:left w:color="000000" w:space="0" w:sz="0" w:val="nil"/>
              <w:bottom w:color="000000" w:space="0" w:sz="4" w:val="dotted"/>
              <w:right w:color="ffffff" w:space="0" w:sz="8" w:val="single"/>
            </w:tcBorders>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109">
            <w:pPr>
              <w:widowControl w:val="0"/>
              <w:spacing w:after="120" w:before="200" w:lineRule="auto"/>
              <w:jc w:val="center"/>
              <w:rPr>
                <w:sz w:val="24"/>
                <w:szCs w:val="24"/>
              </w:rPr>
            </w:pPr>
            <w:r w:rsidDel="00000000" w:rsidR="00000000" w:rsidRPr="00000000">
              <w:rPr>
                <w:rFonts w:ascii="Poppins" w:cs="Poppins" w:eastAsia="Poppins" w:hAnsi="Poppins"/>
                <w:b w:val="1"/>
                <w:color w:val="097878"/>
                <w:sz w:val="26"/>
                <w:szCs w:val="26"/>
              </w:rPr>
              <mc:AlternateContent>
                <mc:Choice Requires="wpg">
                  <w:drawing>
                    <wp:inline distB="114300" distT="114300" distL="114300" distR="114300">
                      <wp:extent cx="1352550" cy="2426634"/>
                      <wp:effectExtent b="0" l="0" r="0" t="0"/>
                      <wp:docPr id="1" name=""/>
                      <a:graphic>
                        <a:graphicData uri="http://schemas.microsoft.com/office/word/2010/wordprocessingGroup">
                          <wpg:wgp>
                            <wpg:cNvGrpSpPr/>
                            <wpg:grpSpPr>
                              <a:xfrm>
                                <a:off x="634775" y="538750"/>
                                <a:ext cx="1352550" cy="2426634"/>
                                <a:chOff x="634775" y="538750"/>
                                <a:chExt cx="3333775" cy="6010275"/>
                              </a:xfrm>
                            </wpg:grpSpPr>
                            <pic:pic>
                              <pic:nvPicPr>
                                <pic:cNvPr id="2" name="Shape 2"/>
                                <pic:cNvPicPr preferRelativeResize="0"/>
                              </pic:nvPicPr>
                              <pic:blipFill>
                                <a:blip r:embed="rId24">
                                  <a:alphaModFix/>
                                </a:blip>
                                <a:stretch>
                                  <a:fillRect/>
                                </a:stretch>
                              </pic:blipFill>
                              <pic:spPr>
                                <a:xfrm>
                                  <a:off x="634775" y="538750"/>
                                  <a:ext cx="3333750" cy="6010275"/>
                                </a:xfrm>
                                <a:prstGeom prst="rect">
                                  <a:avLst/>
                                </a:prstGeom>
                                <a:noFill/>
                                <a:ln>
                                  <a:noFill/>
                                </a:ln>
                              </pic:spPr>
                            </pic:pic>
                          </wpg:wgp>
                        </a:graphicData>
                      </a:graphic>
                    </wp:inline>
                  </w:drawing>
                </mc:Choice>
                <mc:Fallback>
                  <w:drawing>
                    <wp:inline distB="114300" distT="114300" distL="114300" distR="114300">
                      <wp:extent cx="1352550" cy="2426634"/>
                      <wp:effectExtent b="0" l="0" r="0" t="0"/>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1352550" cy="2426634"/>
                              </a:xfrm>
                              <a:prstGeom prst="rect"/>
                              <a:ln/>
                            </pic:spPr>
                          </pic:pic>
                        </a:graphicData>
                      </a:graphic>
                    </wp:inline>
                  </w:drawing>
                </mc:Fallback>
              </mc:AlternateConten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0B">
            <w:pPr>
              <w:spacing w:line="288" w:lineRule="auto"/>
              <w:rPr/>
            </w:pPr>
            <w:r w:rsidDel="00000000" w:rsidR="00000000" w:rsidRPr="00000000">
              <w:rPr>
                <w:rtl w:val="0"/>
              </w:rPr>
            </w:r>
          </w:p>
          <w:p w:rsidR="00000000" w:rsidDel="00000000" w:rsidP="00000000" w:rsidRDefault="00000000" w:rsidRPr="00000000" w14:paraId="0000010C">
            <w:pPr>
              <w:spacing w:line="288" w:lineRule="auto"/>
              <w:rPr>
                <w:sz w:val="24"/>
                <w:szCs w:val="24"/>
              </w:rPr>
            </w:pPr>
            <w:r w:rsidDel="00000000" w:rsidR="00000000" w:rsidRPr="00000000">
              <w:rPr>
                <w:b w:val="1"/>
                <w:sz w:val="24"/>
                <w:szCs w:val="24"/>
                <w:rtl w:val="0"/>
              </w:rPr>
              <w:t xml:space="preserve">Making the Implicit, Explicit:</w:t>
            </w:r>
            <w:r w:rsidDel="00000000" w:rsidR="00000000" w:rsidRPr="00000000">
              <w:rPr>
                <w:sz w:val="24"/>
                <w:szCs w:val="24"/>
                <w:rtl w:val="0"/>
              </w:rPr>
              <w:t xml:space="preserve"> </w:t>
            </w:r>
            <w:r w:rsidDel="00000000" w:rsidR="00000000" w:rsidRPr="00000000">
              <w:rPr>
                <w:sz w:val="24"/>
                <w:szCs w:val="24"/>
                <w:rtl w:val="0"/>
              </w:rPr>
              <w:t xml:space="preserve">What are your assumptions? Is there anything you're worried about that you haven’t shared explicitly?</w:t>
            </w:r>
            <w:r w:rsidDel="00000000" w:rsidR="00000000" w:rsidRPr="00000000">
              <w:rPr>
                <w:rtl w:val="0"/>
              </w:rPr>
            </w:r>
          </w:p>
        </w:tc>
      </w:tr>
      <w:tr>
        <w:trPr>
          <w:cantSplit w:val="0"/>
          <w:trHeight w:val="1650" w:hRule="atLeast"/>
          <w:tblHeader w:val="0"/>
        </w:trPr>
        <w:tc>
          <w:tcPr>
            <w:gridSpan w:val="2"/>
            <w:vMerge w:val="continue"/>
            <w:tcBorders>
              <w:top w:color="000000" w:space="0" w:sz="4" w:val="dotted"/>
              <w:left w:color="000000" w:space="0" w:sz="0" w:val="nil"/>
              <w:bottom w:color="000000" w:space="0" w:sz="0" w:val="nil"/>
              <w:right w:color="ffffff" w:space="0" w:sz="8" w:val="single"/>
            </w:tcBorders>
            <w:shd w:fill="auto" w:val="clear"/>
            <w:tcMar>
              <w:top w:w="-188.64000000000001" w:type="dxa"/>
              <w:left w:w="-188.64000000000001" w:type="dxa"/>
              <w:bottom w:w="-188.64000000000001" w:type="dxa"/>
              <w:right w:w="-188.64000000000001" w:type="dxa"/>
            </w:tcMar>
            <w:vAlign w:val="top"/>
          </w:tcPr>
          <w:p w:rsidR="00000000" w:rsidDel="00000000" w:rsidP="00000000" w:rsidRDefault="00000000" w:rsidRPr="00000000" w14:paraId="0000010D">
            <w:pPr>
              <w:spacing w:after="0" w:before="0" w:line="240" w:lineRule="auto"/>
              <w:ind w:left="0" w:firstLine="0"/>
              <w:rPr>
                <w:sz w:val="24"/>
                <w:szCs w:val="24"/>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fff" w:val="clear"/>
            <w:tcMar>
              <w:top w:w="100.0" w:type="dxa"/>
              <w:left w:w="100.0" w:type="dxa"/>
              <w:bottom w:w="100.0" w:type="dxa"/>
              <w:right w:w="100.0" w:type="dxa"/>
            </w:tcMar>
            <w:vAlign w:val="top"/>
          </w:tcPr>
          <w:p w:rsidR="00000000" w:rsidDel="00000000" w:rsidP="00000000" w:rsidRDefault="00000000" w:rsidRPr="00000000" w14:paraId="0000010F">
            <w:pPr>
              <w:ind w:left="720" w:firstLine="0"/>
              <w:rPr>
                <w:b w:val="1"/>
                <w:sz w:val="24"/>
                <w:szCs w:val="24"/>
              </w:rPr>
            </w:pPr>
            <w:r w:rsidDel="00000000" w:rsidR="00000000" w:rsidRPr="00000000">
              <w:rPr>
                <w:rtl w:val="0"/>
              </w:rPr>
            </w:r>
          </w:p>
          <w:p w:rsidR="00000000" w:rsidDel="00000000" w:rsidP="00000000" w:rsidRDefault="00000000" w:rsidRPr="00000000" w14:paraId="00000110">
            <w:pPr>
              <w:numPr>
                <w:ilvl w:val="0"/>
                <w:numId w:val="6"/>
              </w:numPr>
              <w:ind w:left="720" w:hanging="360"/>
              <w:rPr>
                <w:b w:val="1"/>
                <w:sz w:val="24"/>
                <w:szCs w:val="24"/>
              </w:rPr>
            </w:pPr>
            <w:r w:rsidDel="00000000" w:rsidR="00000000" w:rsidRPr="00000000">
              <w:rPr>
                <w:rtl w:val="0"/>
              </w:rPr>
            </w:r>
          </w:p>
          <w:p w:rsidR="00000000" w:rsidDel="00000000" w:rsidP="00000000" w:rsidRDefault="00000000" w:rsidRPr="00000000" w14:paraId="00000111">
            <w:pPr>
              <w:numPr>
                <w:ilvl w:val="0"/>
                <w:numId w:val="6"/>
              </w:numPr>
              <w:ind w:left="720" w:hanging="360"/>
              <w:rPr>
                <w:b w:val="1"/>
                <w:sz w:val="24"/>
                <w:szCs w:val="24"/>
              </w:rPr>
            </w:pPr>
            <w:r w:rsidDel="00000000" w:rsidR="00000000" w:rsidRPr="00000000">
              <w:rPr>
                <w:rtl w:val="0"/>
              </w:rPr>
            </w:r>
          </w:p>
          <w:p w:rsidR="00000000" w:rsidDel="00000000" w:rsidP="00000000" w:rsidRDefault="00000000" w:rsidRPr="00000000" w14:paraId="00000112">
            <w:pPr>
              <w:numPr>
                <w:ilvl w:val="0"/>
                <w:numId w:val="6"/>
              </w:numPr>
              <w:ind w:left="720" w:hanging="360"/>
              <w:rPr>
                <w:b w:val="1"/>
                <w:sz w:val="24"/>
                <w:szCs w:val="24"/>
              </w:rPr>
            </w:pPr>
            <w:r w:rsidDel="00000000" w:rsidR="00000000" w:rsidRPr="00000000">
              <w:rPr>
                <w:rtl w:val="0"/>
              </w:rPr>
            </w:r>
          </w:p>
        </w:tc>
      </w:tr>
      <w:tr>
        <w:trPr>
          <w:cantSplit w:val="0"/>
          <w:trHeight w:val="1751.999999999996" w:hRule="atLeast"/>
          <w:tblHeader w:val="0"/>
        </w:trPr>
        <w:tc>
          <w:tcPr>
            <w:gridSpan w:val="3"/>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3">
            <w:pPr>
              <w:rPr>
                <w:rFonts w:ascii="Arial" w:cs="Arial" w:eastAsia="Arial" w:hAnsi="Arial"/>
              </w:rPr>
            </w:pPr>
            <w:r w:rsidDel="00000000" w:rsidR="00000000" w:rsidRPr="00000000">
              <w:rPr>
                <w:rtl w:val="0"/>
              </w:rPr>
            </w:r>
          </w:p>
          <w:p w:rsidR="00000000" w:rsidDel="00000000" w:rsidP="00000000" w:rsidRDefault="00000000" w:rsidRPr="00000000" w14:paraId="00000114">
            <w:pPr>
              <w:rPr>
                <w:rFonts w:ascii="Arial" w:cs="Arial" w:eastAsia="Arial" w:hAnsi="Arial"/>
              </w:rPr>
            </w:pPr>
            <w:r w:rsidDel="00000000" w:rsidR="00000000" w:rsidRPr="00000000">
              <w:rPr>
                <w:rtl w:val="0"/>
              </w:rPr>
            </w:r>
          </w:p>
          <w:tbl>
            <w:tblPr>
              <w:tblStyle w:val="Table26"/>
              <w:tblW w:w="1029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85"/>
              <w:gridCol w:w="2175"/>
              <w:gridCol w:w="2175"/>
              <w:gridCol w:w="2175"/>
              <w:gridCol w:w="2280"/>
              <w:tblGridChange w:id="0">
                <w:tblGrid>
                  <w:gridCol w:w="1485"/>
                  <w:gridCol w:w="2175"/>
                  <w:gridCol w:w="2175"/>
                  <w:gridCol w:w="2175"/>
                  <w:gridCol w:w="2280"/>
                </w:tblGrid>
              </w:tblGridChange>
            </w:tblGrid>
            <w:tr>
              <w:trPr>
                <w:cantSplit w:val="0"/>
                <w:trHeight w:val="529.9999999999999" w:hRule="atLeast"/>
                <w:tblHeader w:val="0"/>
              </w:trPr>
              <w:tc>
                <w:tcPr>
                  <w:tcBorders>
                    <w:top w:color="000000" w:space="0" w:sz="0" w:val="nil"/>
                    <w:left w:color="000000" w:space="0" w:sz="0" w:val="nil"/>
                    <w:bottom w:color="000000" w:space="0" w:sz="0" w:val="nil"/>
                    <w:right w:color="000000" w:space="0" w:sz="0" w:val="nil"/>
                  </w:tcBorders>
                  <w:shd w:fill="e4dedb" w:val="clear"/>
                  <w:tcMar>
                    <w:top w:w="243.36" w:type="dxa"/>
                    <w:left w:w="243.36" w:type="dxa"/>
                    <w:bottom w:w="243.36" w:type="dxa"/>
                    <w:right w:w="243.36" w:type="dxa"/>
                  </w:tcMar>
                </w:tcPr>
                <w:p w:rsidR="00000000" w:rsidDel="00000000" w:rsidP="00000000" w:rsidRDefault="00000000" w:rsidRPr="00000000" w14:paraId="00000115">
                  <w:pPr>
                    <w:widowControl w:val="0"/>
                    <w:spacing w:after="120" w:before="200" w:lineRule="auto"/>
                    <w:rPr>
                      <w:sz w:val="24"/>
                      <w:szCs w:val="24"/>
                    </w:rPr>
                  </w:pPr>
                  <w:r w:rsidDel="00000000" w:rsidR="00000000" w:rsidRPr="00000000">
                    <w:rPr>
                      <w:rFonts w:ascii="Poppins" w:cs="Poppins" w:eastAsia="Poppins" w:hAnsi="Poppins"/>
                      <w:b w:val="1"/>
                      <w:color w:val="097878"/>
                      <w:sz w:val="24"/>
                      <w:szCs w:val="24"/>
                      <w:rtl w:val="0"/>
                    </w:rPr>
                    <w:t xml:space="preserve">Part 3</w:t>
                  </w:r>
                  <w:r w:rsidDel="00000000" w:rsidR="00000000" w:rsidRPr="00000000">
                    <w:rPr>
                      <w:rtl w:val="0"/>
                    </w:rPr>
                  </w:r>
                </w:p>
              </w:tc>
              <w:tc>
                <w:tcPr>
                  <w:gridSpan w:val="4"/>
                  <w:tcBorders>
                    <w:top w:color="000000" w:space="0" w:sz="0" w:val="nil"/>
                    <w:left w:color="000000" w:space="0" w:sz="0" w:val="nil"/>
                    <w:bottom w:color="000000" w:space="0" w:sz="0" w:val="nil"/>
                    <w:right w:color="000000" w:space="0" w:sz="0" w:val="nil"/>
                  </w:tcBorders>
                  <w:shd w:fill="e4dedb" w:val="clear"/>
                  <w:tcMar>
                    <w:top w:w="243.36" w:type="dxa"/>
                    <w:left w:w="243.36" w:type="dxa"/>
                    <w:bottom w:w="243.36" w:type="dxa"/>
                    <w:right w:w="243.36" w:type="dxa"/>
                  </w:tcMar>
                  <w:vAlign w:val="center"/>
                </w:tcPr>
                <w:p w:rsidR="00000000" w:rsidDel="00000000" w:rsidP="00000000" w:rsidRDefault="00000000" w:rsidRPr="00000000" w14:paraId="00000116">
                  <w:pPr>
                    <w:widowControl w:val="0"/>
                    <w:rPr>
                      <w:sz w:val="24"/>
                      <w:szCs w:val="24"/>
                    </w:rPr>
                  </w:pPr>
                  <w:r w:rsidDel="00000000" w:rsidR="00000000" w:rsidRPr="00000000">
                    <w:rPr>
                      <w:b w:val="1"/>
                      <w:sz w:val="24"/>
                      <w:szCs w:val="24"/>
                      <w:rtl w:val="0"/>
                    </w:rPr>
                    <w:t xml:space="preserve">PTR &amp; Seeking Perspective: </w:t>
                  </w:r>
                  <w:r w:rsidDel="00000000" w:rsidR="00000000" w:rsidRPr="00000000">
                    <w:rPr>
                      <w:sz w:val="24"/>
                      <w:szCs w:val="24"/>
                      <w:rtl w:val="0"/>
                    </w:rPr>
                    <w:t xml:space="preserve">Get clear about your preferences, traditions, and requirements. Figure out </w:t>
                  </w:r>
                  <w:r w:rsidDel="00000000" w:rsidR="00000000" w:rsidRPr="00000000">
                    <w:rPr>
                      <w:sz w:val="24"/>
                      <w:szCs w:val="24"/>
                      <w:rtl w:val="0"/>
                    </w:rPr>
                    <w:t xml:space="preserve">where to seek perspective.</w:t>
                  </w:r>
                </w:p>
              </w:tc>
            </w:tr>
          </w:tbl>
          <w:p w:rsidR="00000000" w:rsidDel="00000000" w:rsidP="00000000" w:rsidRDefault="00000000" w:rsidRPr="00000000" w14:paraId="0000011A">
            <w:pPr>
              <w:rPr>
                <w:b w:val="1"/>
                <w:sz w:val="24"/>
                <w:szCs w:val="24"/>
              </w:rPr>
            </w:pPr>
            <w:r w:rsidDel="00000000" w:rsidR="00000000" w:rsidRPr="00000000">
              <w:rPr>
                <w:rtl w:val="0"/>
              </w:rPr>
            </w:r>
          </w:p>
        </w:tc>
      </w:tr>
      <w:tr>
        <w:trPr>
          <w:cantSplit w:val="0"/>
          <w:trHeight w:val="525" w:hRule="atLeast"/>
          <w:tblHeader w:val="0"/>
        </w:trPr>
        <w:tc>
          <w:tcPr>
            <w:vMerge w:val="restart"/>
            <w:tcBorders>
              <w:top w:color="000000" w:space="0" w:sz="0" w:val="nil"/>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after="120" w:before="200" w:lineRule="auto"/>
              <w:rPr>
                <w:rFonts w:ascii="Poppins" w:cs="Poppins" w:eastAsia="Poppins" w:hAnsi="Poppins"/>
                <w:b w:val="1"/>
                <w:color w:val="097878"/>
                <w:sz w:val="26"/>
                <w:szCs w:val="26"/>
              </w:rPr>
            </w:pPr>
            <w:r w:rsidDel="00000000" w:rsidR="00000000" w:rsidRPr="00000000">
              <w:rPr>
                <w:rFonts w:ascii="Poppins" w:cs="Poppins" w:eastAsia="Poppins" w:hAnsi="Poppins"/>
                <w:b w:val="1"/>
                <w:color w:val="097878"/>
                <w:sz w:val="26"/>
                <w:szCs w:val="26"/>
              </w:rPr>
              <mc:AlternateContent>
                <mc:Choice Requires="wpg">
                  <w:drawing>
                    <wp:inline distB="114300" distT="114300" distL="114300" distR="114300">
                      <wp:extent cx="1154693" cy="1854170"/>
                      <wp:effectExtent b="0" l="0" r="0" t="0"/>
                      <wp:docPr id="6" name=""/>
                      <a:graphic>
                        <a:graphicData uri="http://schemas.microsoft.com/office/word/2010/wordprocessingGroup">
                          <wpg:wgp>
                            <wpg:cNvGrpSpPr/>
                            <wpg:grpSpPr>
                              <a:xfrm>
                                <a:off x="723200" y="152400"/>
                                <a:ext cx="1154693" cy="1854170"/>
                                <a:chOff x="723200" y="152400"/>
                                <a:chExt cx="3801200" cy="6108750"/>
                              </a:xfrm>
                            </wpg:grpSpPr>
                            <pic:pic>
                              <pic:nvPicPr>
                                <pic:cNvPr id="10" name="Shape 10"/>
                                <pic:cNvPicPr preferRelativeResize="0"/>
                              </pic:nvPicPr>
                              <pic:blipFill rotWithShape="1">
                                <a:blip r:embed="rId25">
                                  <a:alphaModFix/>
                                </a:blip>
                                <a:srcRect b="6916" l="13058" r="0" t="0"/>
                                <a:stretch/>
                              </pic:blipFill>
                              <pic:spPr>
                                <a:xfrm>
                                  <a:off x="723200" y="152400"/>
                                  <a:ext cx="3801175" cy="6108726"/>
                                </a:xfrm>
                                <a:prstGeom prst="rect">
                                  <a:avLst/>
                                </a:prstGeom>
                                <a:noFill/>
                                <a:ln>
                                  <a:noFill/>
                                </a:ln>
                              </pic:spPr>
                            </pic:pic>
                          </wpg:wgp>
                        </a:graphicData>
                      </a:graphic>
                    </wp:inline>
                  </w:drawing>
                </mc:Choice>
                <mc:Fallback>
                  <w:drawing>
                    <wp:inline distB="114300" distT="114300" distL="114300" distR="114300">
                      <wp:extent cx="1154693" cy="1854170"/>
                      <wp:effectExtent b="0" l="0" r="0" t="0"/>
                      <wp:docPr id="6" name="image9.png"/>
                      <a:graphic>
                        <a:graphicData uri="http://schemas.openxmlformats.org/drawingml/2006/picture">
                          <pic:pic>
                            <pic:nvPicPr>
                              <pic:cNvPr id="0" name="image9.png"/>
                              <pic:cNvPicPr preferRelativeResize="0"/>
                            </pic:nvPicPr>
                            <pic:blipFill>
                              <a:blip r:embed="rId7"/>
                              <a:srcRect/>
                              <a:stretch>
                                <a:fillRect/>
                              </a:stretch>
                            </pic:blipFill>
                            <pic:spPr>
                              <a:xfrm>
                                <a:off x="0" y="0"/>
                                <a:ext cx="1154693" cy="1854170"/>
                              </a:xfrm>
                              <a:prstGeom prst="rect"/>
                              <a:ln/>
                            </pic:spPr>
                          </pic:pic>
                        </a:graphicData>
                      </a:graphic>
                    </wp:inline>
                  </w:drawing>
                </mc:Fallback>
              </mc:AlternateContent>
            </w:r>
            <w:r w:rsidDel="00000000" w:rsidR="00000000" w:rsidRPr="00000000">
              <w:rPr>
                <w:rtl w:val="0"/>
              </w:rPr>
            </w:r>
          </w:p>
        </w:tc>
        <w:tc>
          <w:tcPr>
            <w:gridSpan w:val="2"/>
            <w:tcBorders>
              <w:top w:color="000000" w:space="0" w:sz="0" w:val="nil"/>
              <w:left w:color="097878" w:space="0" w:sz="8" w:val="dotted"/>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76" w:lineRule="auto"/>
              <w:rPr>
                <w:b w:val="1"/>
                <w:sz w:val="24"/>
                <w:szCs w:val="24"/>
              </w:rPr>
            </w:pPr>
            <w:r w:rsidDel="00000000" w:rsidR="00000000" w:rsidRPr="00000000">
              <w:rPr>
                <w:b w:val="1"/>
                <w:color w:val="097878"/>
                <w:sz w:val="24"/>
                <w:szCs w:val="24"/>
                <w:rtl w:val="0"/>
              </w:rPr>
              <w:t xml:space="preserve">PTR Check: </w:t>
            </w:r>
            <w:r w:rsidDel="00000000" w:rsidR="00000000" w:rsidRPr="00000000">
              <w:rPr>
                <w:sz w:val="24"/>
                <w:szCs w:val="24"/>
                <w:rtl w:val="0"/>
              </w:rPr>
              <w:t xml:space="preserve">What are the </w:t>
            </w:r>
            <w:r w:rsidDel="00000000" w:rsidR="00000000" w:rsidRPr="00000000">
              <w:rPr>
                <w:b w:val="1"/>
                <w:sz w:val="24"/>
                <w:szCs w:val="24"/>
                <w:rtl w:val="0"/>
              </w:rPr>
              <w:t xml:space="preserve">requirements</w:t>
            </w:r>
            <w:r w:rsidDel="00000000" w:rsidR="00000000" w:rsidRPr="00000000">
              <w:rPr>
                <w:sz w:val="24"/>
                <w:szCs w:val="24"/>
                <w:rtl w:val="0"/>
              </w:rPr>
              <w:t xml:space="preserve"> of the task/project and why?</w:t>
            </w:r>
            <w:r w:rsidDel="00000000" w:rsidR="00000000" w:rsidRPr="00000000">
              <w:rPr>
                <w:rtl w:val="0"/>
              </w:rPr>
            </w:r>
          </w:p>
        </w:tc>
      </w:tr>
      <w:tr>
        <w:trPr>
          <w:cantSplit w:val="0"/>
          <w:trHeight w:val="2645.1515624999975" w:hRule="atLeast"/>
          <w:tblHeader w:val="0"/>
        </w:trPr>
        <w:tc>
          <w:tcPr>
            <w:vMerge w:val="continue"/>
            <w:tcBorders>
              <w:top w:color="097878" w:space="0" w:sz="8" w:val="dotted"/>
              <w:left w:color="ffffff" w:space="0" w:sz="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after="0" w:before="0" w:line="240" w:lineRule="auto"/>
              <w:ind w:left="0" w:firstLine="0"/>
              <w:rPr>
                <w:rFonts w:ascii="Poppins" w:cs="Poppins" w:eastAsia="Poppins" w:hAnsi="Poppins"/>
                <w:b w:val="1"/>
                <w:color w:val="097878"/>
                <w:sz w:val="26"/>
                <w:szCs w:val="26"/>
              </w:rPr>
            </w:pPr>
            <w:r w:rsidDel="00000000" w:rsidR="00000000" w:rsidRPr="00000000">
              <w:rPr>
                <w:rtl w:val="0"/>
              </w:rPr>
            </w:r>
          </w:p>
        </w:tc>
        <w:tc>
          <w:tcPr>
            <w:gridSpan w:val="2"/>
            <w:tcBorders>
              <w:top w:color="000000" w:space="0" w:sz="0" w:val="nil"/>
              <w:left w:color="000000" w:space="0" w:sz="0" w:val="nil"/>
              <w:bottom w:color="097878" w:space="0" w:sz="8" w:val="dotted"/>
              <w:right w:color="ffffff"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1">
            <w:pPr>
              <w:widowControl w:val="0"/>
              <w:rPr>
                <w:b w:val="1"/>
                <w:sz w:val="16"/>
                <w:szCs w:val="16"/>
              </w:rPr>
            </w:pPr>
            <w:r w:rsidDel="00000000" w:rsidR="00000000" w:rsidRPr="00000000">
              <w:rPr>
                <w:rtl w:val="0"/>
              </w:rPr>
            </w:r>
          </w:p>
          <w:tbl>
            <w:tblPr>
              <w:tblStyle w:val="Table27"/>
              <w:tblW w:w="787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75"/>
              <w:tblGridChange w:id="0">
                <w:tblGrid>
                  <w:gridCol w:w="7875"/>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2">
                  <w:pPr>
                    <w:widowControl w:val="0"/>
                    <w:numPr>
                      <w:ilvl w:val="0"/>
                      <w:numId w:val="17"/>
                    </w:numPr>
                    <w:ind w:left="720" w:hanging="360"/>
                    <w:rPr>
                      <w:sz w:val="24"/>
                      <w:szCs w:val="24"/>
                    </w:rPr>
                  </w:pPr>
                  <w:r w:rsidDel="00000000" w:rsidR="00000000" w:rsidRPr="00000000">
                    <w:rPr>
                      <w:rtl w:val="0"/>
                    </w:rPr>
                  </w:r>
                </w:p>
                <w:p w:rsidR="00000000" w:rsidDel="00000000" w:rsidP="00000000" w:rsidRDefault="00000000" w:rsidRPr="00000000" w14:paraId="00000123">
                  <w:pPr>
                    <w:widowControl w:val="0"/>
                    <w:numPr>
                      <w:ilvl w:val="0"/>
                      <w:numId w:val="17"/>
                    </w:numPr>
                    <w:ind w:left="720" w:hanging="360"/>
                    <w:rPr>
                      <w:sz w:val="24"/>
                      <w:szCs w:val="24"/>
                    </w:rPr>
                  </w:pPr>
                  <w:r w:rsidDel="00000000" w:rsidR="00000000" w:rsidRPr="00000000">
                    <w:rPr>
                      <w:rtl w:val="0"/>
                    </w:rPr>
                  </w:r>
                </w:p>
              </w:tc>
            </w:tr>
          </w:tbl>
          <w:p w:rsidR="00000000" w:rsidDel="00000000" w:rsidP="00000000" w:rsidRDefault="00000000" w:rsidRPr="00000000" w14:paraId="00000124">
            <w:pPr>
              <w:widowControl w:val="0"/>
              <w:ind w:left="0" w:firstLine="0"/>
              <w:rPr>
                <w:b w:val="1"/>
                <w:sz w:val="24"/>
                <w:szCs w:val="24"/>
              </w:rPr>
            </w:pPr>
            <w:r w:rsidDel="00000000" w:rsidR="00000000" w:rsidRPr="00000000">
              <w:rPr>
                <w:rtl w:val="0"/>
              </w:rPr>
            </w:r>
          </w:p>
          <w:p w:rsidR="00000000" w:rsidDel="00000000" w:rsidP="00000000" w:rsidRDefault="00000000" w:rsidRPr="00000000" w14:paraId="00000125">
            <w:pPr>
              <w:widowControl w:val="0"/>
              <w:spacing w:line="276" w:lineRule="auto"/>
              <w:rPr>
                <w:b w:val="1"/>
                <w:sz w:val="24"/>
                <w:szCs w:val="24"/>
              </w:rPr>
            </w:pPr>
            <w:r w:rsidDel="00000000" w:rsidR="00000000" w:rsidRPr="00000000">
              <w:rPr>
                <w:sz w:val="24"/>
                <w:szCs w:val="24"/>
                <w:rtl w:val="0"/>
              </w:rPr>
              <w:t xml:space="preserve">How are your </w:t>
            </w:r>
            <w:r w:rsidDel="00000000" w:rsidR="00000000" w:rsidRPr="00000000">
              <w:rPr>
                <w:b w:val="1"/>
                <w:sz w:val="24"/>
                <w:szCs w:val="24"/>
                <w:rtl w:val="0"/>
              </w:rPr>
              <w:t xml:space="preserve">preferences</w:t>
            </w:r>
            <w:r w:rsidDel="00000000" w:rsidR="00000000" w:rsidRPr="00000000">
              <w:rPr>
                <w:sz w:val="24"/>
                <w:szCs w:val="24"/>
                <w:rtl w:val="0"/>
              </w:rPr>
              <w:t xml:space="preserve"> and </w:t>
            </w:r>
            <w:r w:rsidDel="00000000" w:rsidR="00000000" w:rsidRPr="00000000">
              <w:rPr>
                <w:b w:val="1"/>
                <w:sz w:val="24"/>
                <w:szCs w:val="24"/>
                <w:rtl w:val="0"/>
              </w:rPr>
              <w:t xml:space="preserve">traditions</w:t>
            </w:r>
            <w:r w:rsidDel="00000000" w:rsidR="00000000" w:rsidRPr="00000000">
              <w:rPr>
                <w:sz w:val="24"/>
                <w:szCs w:val="24"/>
                <w:rtl w:val="0"/>
              </w:rPr>
              <w:t xml:space="preserve"> showing up? What preferences might you let go of, or how can you be explicit about a preference or tradition you feel strongly about? </w:t>
            </w:r>
            <w:r w:rsidDel="00000000" w:rsidR="00000000" w:rsidRPr="00000000">
              <w:rPr>
                <w:rtl w:val="0"/>
              </w:rPr>
            </w:r>
          </w:p>
          <w:p w:rsidR="00000000" w:rsidDel="00000000" w:rsidP="00000000" w:rsidRDefault="00000000" w:rsidRPr="00000000" w14:paraId="00000126">
            <w:pPr>
              <w:widowControl w:val="0"/>
              <w:ind w:left="0" w:firstLine="0"/>
              <w:rPr>
                <w:b w:val="1"/>
                <w:sz w:val="16"/>
                <w:szCs w:val="16"/>
              </w:rPr>
            </w:pPr>
            <w:r w:rsidDel="00000000" w:rsidR="00000000" w:rsidRPr="00000000">
              <w:rPr>
                <w:rtl w:val="0"/>
              </w:rPr>
            </w:r>
          </w:p>
          <w:tbl>
            <w:tblPr>
              <w:tblStyle w:val="Table28"/>
              <w:tblW w:w="7875.0" w:type="dxa"/>
              <w:jc w:val="left"/>
              <w:tblInd w:w="4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7875"/>
              <w:tblGridChange w:id="0">
                <w:tblGrid>
                  <w:gridCol w:w="7875"/>
                </w:tblGrid>
              </w:tblGridChange>
            </w:tblGrid>
            <w:tr>
              <w:trPr>
                <w:cantSplit w:val="0"/>
                <w:trHeight w:val="1043.274375" w:hRule="atLeast"/>
                <w:tblHeader w:val="0"/>
              </w:trPr>
              <w:tc>
                <w:tcPr>
                  <w:tcBorders>
                    <w:top w:color="d9d9d9" w:space="0" w:sz="8" w:val="single"/>
                    <w:left w:color="d9d9d9" w:space="0" w:sz="8" w:val="single"/>
                    <w:bottom w:color="d9d9d9" w:space="0" w:sz="8" w:val="single"/>
                    <w:right w:color="d9d9d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27">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tl w:val="0"/>
                    </w:rPr>
                  </w:r>
                </w:p>
                <w:p w:rsidR="00000000" w:rsidDel="00000000" w:rsidP="00000000" w:rsidRDefault="00000000" w:rsidRPr="00000000" w14:paraId="00000128">
                  <w:pPr>
                    <w:keepNext w:val="0"/>
                    <w:keepLines w:val="0"/>
                    <w:pageBreakBefore w:val="0"/>
                    <w:widowControl w:val="0"/>
                    <w:numPr>
                      <w:ilvl w:val="0"/>
                      <w:numId w:val="1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tl w:val="0"/>
                    </w:rPr>
                  </w:r>
                </w:p>
              </w:tc>
            </w:tr>
          </w:tbl>
          <w:p w:rsidR="00000000" w:rsidDel="00000000" w:rsidP="00000000" w:rsidRDefault="00000000" w:rsidRPr="00000000" w14:paraId="00000129">
            <w:pPr>
              <w:widowControl w:val="0"/>
              <w:rPr/>
            </w:pPr>
            <w:r w:rsidDel="00000000" w:rsidR="00000000" w:rsidRPr="00000000">
              <w:rPr>
                <w:rtl w:val="0"/>
              </w:rPr>
            </w:r>
          </w:p>
        </w:tc>
      </w:tr>
      <w:tr>
        <w:trPr>
          <w:cantSplit w:val="0"/>
          <w:trHeight w:val="1245" w:hRule="atLeast"/>
          <w:tblHeader w:val="0"/>
        </w:trPr>
        <w:tc>
          <w:tcPr>
            <w:gridSpan w:val="3"/>
            <w:tcBorders>
              <w:top w:color="097878" w:space="0" w:sz="8" w:val="dotted"/>
              <w:left w:color="ffffff" w:space="0" w:sz="8" w:val="single"/>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2B">
            <w:pPr>
              <w:widowControl w:val="0"/>
              <w:spacing w:before="200" w:line="276" w:lineRule="auto"/>
              <w:rPr>
                <w:sz w:val="24"/>
                <w:szCs w:val="24"/>
              </w:rPr>
            </w:pPr>
            <w:r w:rsidDel="00000000" w:rsidR="00000000" w:rsidRPr="00000000">
              <w:rPr>
                <w:b w:val="1"/>
                <w:color w:val="097878"/>
                <w:sz w:val="24"/>
                <w:szCs w:val="24"/>
                <w:rtl w:val="0"/>
              </w:rPr>
              <w:t xml:space="preserve">Seeking</w:t>
            </w:r>
            <w:r w:rsidDel="00000000" w:rsidR="00000000" w:rsidRPr="00000000">
              <w:rPr>
                <w:b w:val="1"/>
                <w:color w:val="097878"/>
                <w:sz w:val="24"/>
                <w:szCs w:val="24"/>
                <w:rtl w:val="0"/>
              </w:rPr>
              <w:t xml:space="preserve"> Perspective:</w:t>
            </w:r>
            <w:r w:rsidDel="00000000" w:rsidR="00000000" w:rsidRPr="00000000">
              <w:rPr>
                <w:b w:val="1"/>
                <w:sz w:val="24"/>
                <w:szCs w:val="24"/>
                <w:rtl w:val="0"/>
              </w:rPr>
              <w:t xml:space="preserve"> </w:t>
            </w:r>
            <w:r w:rsidDel="00000000" w:rsidR="00000000" w:rsidRPr="00000000">
              <w:rPr>
                <w:sz w:val="24"/>
                <w:szCs w:val="24"/>
                <w:rtl w:val="0"/>
              </w:rPr>
              <w:t xml:space="preserve">How might you gather information from the people who might be most impacted? Select which of the following questions you would ask – or write your own:</w:t>
            </w:r>
          </w:p>
          <w:p w:rsidR="00000000" w:rsidDel="00000000" w:rsidP="00000000" w:rsidRDefault="00000000" w:rsidRPr="00000000" w14:paraId="0000012C">
            <w:pPr>
              <w:spacing w:line="276" w:lineRule="auto"/>
              <w:rPr/>
            </w:pPr>
            <w:r w:rsidDel="00000000" w:rsidR="00000000" w:rsidRPr="00000000">
              <w:rPr>
                <w:rtl w:val="0"/>
              </w:rPr>
            </w:r>
          </w:p>
          <w:p w:rsidR="00000000" w:rsidDel="00000000" w:rsidP="00000000" w:rsidRDefault="00000000" w:rsidRPr="00000000" w14:paraId="0000012D">
            <w:pPr>
              <w:numPr>
                <w:ilvl w:val="0"/>
                <w:numId w:val="15"/>
              </w:numPr>
              <w:spacing w:line="276" w:lineRule="auto"/>
              <w:ind w:left="720" w:hanging="360"/>
              <w:rPr>
                <w:i w:val="1"/>
                <w:sz w:val="24"/>
                <w:szCs w:val="24"/>
              </w:rPr>
            </w:pPr>
            <w:r w:rsidDel="00000000" w:rsidR="00000000" w:rsidRPr="00000000">
              <w:rPr>
                <w:i w:val="1"/>
                <w:sz w:val="24"/>
                <w:szCs w:val="24"/>
                <w:rtl w:val="0"/>
              </w:rPr>
              <w:t xml:space="preserve">Here’s what I'm thinking. What do you think? </w:t>
            </w:r>
          </w:p>
          <w:p w:rsidR="00000000" w:rsidDel="00000000" w:rsidP="00000000" w:rsidRDefault="00000000" w:rsidRPr="00000000" w14:paraId="0000012E">
            <w:pPr>
              <w:numPr>
                <w:ilvl w:val="0"/>
                <w:numId w:val="15"/>
              </w:numPr>
              <w:spacing w:line="276" w:lineRule="auto"/>
              <w:ind w:left="720" w:hanging="360"/>
              <w:rPr>
                <w:i w:val="1"/>
                <w:sz w:val="24"/>
                <w:szCs w:val="24"/>
              </w:rPr>
            </w:pPr>
            <w:r w:rsidDel="00000000" w:rsidR="00000000" w:rsidRPr="00000000">
              <w:rPr>
                <w:i w:val="1"/>
                <w:sz w:val="24"/>
                <w:szCs w:val="24"/>
                <w:rtl w:val="0"/>
              </w:rPr>
              <w:t xml:space="preserve">Have you done something like this before? What worked? What didn’t?</w:t>
            </w:r>
          </w:p>
          <w:p w:rsidR="00000000" w:rsidDel="00000000" w:rsidP="00000000" w:rsidRDefault="00000000" w:rsidRPr="00000000" w14:paraId="0000012F">
            <w:pPr>
              <w:numPr>
                <w:ilvl w:val="0"/>
                <w:numId w:val="15"/>
              </w:numPr>
              <w:spacing w:line="276" w:lineRule="auto"/>
              <w:ind w:left="720" w:hanging="360"/>
              <w:rPr>
                <w:i w:val="1"/>
                <w:sz w:val="24"/>
                <w:szCs w:val="24"/>
              </w:rPr>
            </w:pPr>
            <w:r w:rsidDel="00000000" w:rsidR="00000000" w:rsidRPr="00000000">
              <w:rPr>
                <w:i w:val="1"/>
                <w:sz w:val="24"/>
                <w:szCs w:val="24"/>
                <w:rtl w:val="0"/>
              </w:rPr>
              <w:t xml:space="preserve">What are you excited about? Anything you’re nervous about?</w:t>
            </w:r>
          </w:p>
          <w:p w:rsidR="00000000" w:rsidDel="00000000" w:rsidP="00000000" w:rsidRDefault="00000000" w:rsidRPr="00000000" w14:paraId="00000130">
            <w:pPr>
              <w:numPr>
                <w:ilvl w:val="0"/>
                <w:numId w:val="15"/>
              </w:numPr>
              <w:spacing w:line="276" w:lineRule="auto"/>
              <w:ind w:left="720" w:hanging="360"/>
              <w:rPr>
                <w:i w:val="1"/>
                <w:sz w:val="24"/>
                <w:szCs w:val="24"/>
              </w:rPr>
            </w:pPr>
            <w:r w:rsidDel="00000000" w:rsidR="00000000" w:rsidRPr="00000000">
              <w:rPr>
                <w:i w:val="1"/>
                <w:sz w:val="24"/>
                <w:szCs w:val="24"/>
                <w:rtl w:val="0"/>
              </w:rPr>
              <w:t xml:space="preserve">Is there anything else you want to discuss?</w:t>
            </w:r>
          </w:p>
          <w:p w:rsidR="00000000" w:rsidDel="00000000" w:rsidP="00000000" w:rsidRDefault="00000000" w:rsidRPr="00000000" w14:paraId="00000131">
            <w:pPr>
              <w:numPr>
                <w:ilvl w:val="0"/>
                <w:numId w:val="15"/>
              </w:numPr>
              <w:spacing w:line="276" w:lineRule="auto"/>
              <w:ind w:left="720" w:hanging="360"/>
              <w:rPr>
                <w:b w:val="1"/>
                <w:sz w:val="24"/>
                <w:szCs w:val="24"/>
              </w:rPr>
            </w:pPr>
            <w:r w:rsidDel="00000000" w:rsidR="00000000" w:rsidRPr="00000000">
              <w:rPr>
                <w:b w:val="1"/>
                <w:sz w:val="24"/>
                <w:szCs w:val="24"/>
                <w:rtl w:val="0"/>
              </w:rPr>
              <w:t xml:space="preserve">Draft your own question:</w:t>
            </w:r>
            <w:r w:rsidDel="00000000" w:rsidR="00000000" w:rsidRPr="00000000">
              <w:rPr>
                <w:sz w:val="24"/>
                <w:szCs w:val="24"/>
                <w:rtl w:val="0"/>
              </w:rPr>
              <w:t xml:space="preserve"> </w:t>
            </w:r>
          </w:p>
          <w:p w:rsidR="00000000" w:rsidDel="00000000" w:rsidP="00000000" w:rsidRDefault="00000000" w:rsidRPr="00000000" w14:paraId="00000132">
            <w:pPr>
              <w:spacing w:line="288" w:lineRule="auto"/>
              <w:ind w:left="720" w:firstLine="0"/>
              <w:rPr>
                <w:sz w:val="24"/>
                <w:szCs w:val="24"/>
              </w:rPr>
            </w:pPr>
            <w:r w:rsidDel="00000000" w:rsidR="00000000" w:rsidRPr="00000000">
              <w:rPr>
                <w:rtl w:val="0"/>
              </w:rPr>
            </w:r>
          </w:p>
        </w:tc>
      </w:tr>
      <w:tr>
        <w:trPr>
          <w:cantSplit w:val="0"/>
          <w:trHeight w:val="1154.568" w:hRule="atLeast"/>
          <w:tblHeader w:val="0"/>
        </w:trPr>
        <w:tc>
          <w:tcPr>
            <w:gridSpan w:val="3"/>
            <w:tcBorders>
              <w:top w:color="097878" w:space="0" w:sz="12" w:val="dotted"/>
              <w:left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5">
            <w:pPr>
              <w:widowControl w:val="0"/>
              <w:spacing w:line="288" w:lineRule="auto"/>
              <w:rPr>
                <w:rFonts w:ascii="Poppins" w:cs="Poppins" w:eastAsia="Poppins" w:hAnsi="Poppins"/>
                <w:b w:val="1"/>
                <w:color w:val="097878"/>
                <w:sz w:val="26"/>
                <w:szCs w:val="26"/>
              </w:rPr>
            </w:pPr>
            <w:r w:rsidDel="00000000" w:rsidR="00000000" w:rsidRPr="00000000">
              <w:rPr>
                <w:rtl w:val="0"/>
              </w:rPr>
            </w:r>
          </w:p>
          <w:p w:rsidR="00000000" w:rsidDel="00000000" w:rsidP="00000000" w:rsidRDefault="00000000" w:rsidRPr="00000000" w14:paraId="00000136">
            <w:pPr>
              <w:widowControl w:val="0"/>
              <w:spacing w:line="288" w:lineRule="auto"/>
              <w:rPr>
                <w:sz w:val="24"/>
                <w:szCs w:val="24"/>
              </w:rPr>
            </w:pPr>
            <w:r w:rsidDel="00000000" w:rsidR="00000000" w:rsidRPr="00000000">
              <w:rPr>
                <w:sz w:val="24"/>
                <w:szCs w:val="24"/>
                <w:rtl w:val="0"/>
              </w:rPr>
              <w:t xml:space="preserve">Now, </w:t>
            </w:r>
            <w:r w:rsidDel="00000000" w:rsidR="00000000" w:rsidRPr="00000000">
              <w:rPr>
                <w:b w:val="1"/>
                <w:color w:val="097878"/>
                <w:sz w:val="24"/>
                <w:szCs w:val="24"/>
                <w:rtl w:val="0"/>
              </w:rPr>
              <w:t xml:space="preserve">go back and revise the 5Ws</w:t>
            </w:r>
            <w:r w:rsidDel="00000000" w:rsidR="00000000" w:rsidRPr="00000000">
              <w:rPr>
                <w:sz w:val="24"/>
                <w:szCs w:val="24"/>
                <w:rtl w:val="0"/>
              </w:rPr>
              <w:t xml:space="preserve"> of your delegation plan as needed to </w:t>
            </w:r>
            <w:r w:rsidDel="00000000" w:rsidR="00000000" w:rsidRPr="00000000">
              <w:rPr>
                <w:sz w:val="24"/>
                <w:szCs w:val="24"/>
                <w:rtl w:val="0"/>
              </w:rPr>
              <w:t xml:space="preserve">reflect</w:t>
            </w:r>
            <w:r w:rsidDel="00000000" w:rsidR="00000000" w:rsidRPr="00000000">
              <w:rPr>
                <w:sz w:val="24"/>
                <w:szCs w:val="24"/>
                <w:rtl w:val="0"/>
              </w:rPr>
              <w:t xml:space="preserve"> your PTR check or plans to </w:t>
            </w:r>
            <w:r w:rsidDel="00000000" w:rsidR="00000000" w:rsidRPr="00000000">
              <w:rPr>
                <w:sz w:val="24"/>
                <w:szCs w:val="24"/>
                <w:rtl w:val="0"/>
              </w:rPr>
              <w:t xml:space="preserve">seek perspective</w:t>
            </w:r>
            <w:r w:rsidDel="00000000" w:rsidR="00000000" w:rsidRPr="00000000">
              <w:rPr>
                <w:sz w:val="24"/>
                <w:szCs w:val="24"/>
                <w:rtl w:val="0"/>
              </w:rPr>
              <w:t xml:space="preserve">. </w:t>
            </w:r>
          </w:p>
        </w:tc>
      </w:tr>
      <w:tr>
        <w:trPr>
          <w:cantSplit w:val="0"/>
          <w:trHeight w:val="1215" w:hRule="atLeast"/>
          <w:tblHeader w:val="0"/>
        </w:trPr>
        <w:tc>
          <w:tcPr>
            <w:gridSpan w:val="3"/>
            <w:tcBorders>
              <w:top w:color="000000" w:space="0" w:sz="0" w:val="nil"/>
              <w:left w:color="ffffff" w:space="0" w:sz="8" w:val="single"/>
              <w:bottom w:color="000000" w:space="0" w:sz="0" w:val="nil"/>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9">
            <w:pPr>
              <w:rPr>
                <w:b w:val="1"/>
                <w:color w:val="097878"/>
              </w:rPr>
            </w:pPr>
            <w:hyperlink r:id="rId26">
              <w:r w:rsidDel="00000000" w:rsidR="00000000" w:rsidRPr="00000000">
                <w:rPr>
                  <w:b w:val="1"/>
                  <w:color w:val="1155cc"/>
                  <w:u w:val="single"/>
                </w:rPr>
                <mc:AlternateContent>
                  <mc:Choice Requires="wpg">
                    <w:drawing>
                      <wp:inline distB="114300" distT="114300" distL="114300" distR="114300">
                        <wp:extent cx="6519690" cy="1038384"/>
                        <wp:effectExtent b="0" l="0" r="0" t="0"/>
                        <wp:docPr descr="Button to download a sample filled delegation worksheet" id="9" name=""/>
                        <a:graphic>
                          <a:graphicData uri="http://schemas.microsoft.com/office/word/2010/wordprocessingGroup">
                            <wpg:wgp>
                              <wpg:cNvGrpSpPr/>
                              <wpg:grpSpPr>
                                <a:xfrm>
                                  <a:off x="1119475" y="459900"/>
                                  <a:ext cx="6519690" cy="1038384"/>
                                  <a:chOff x="1119475" y="459900"/>
                                  <a:chExt cx="7281600" cy="1145050"/>
                                </a:xfrm>
                              </wpg:grpSpPr>
                              <wps:wsp>
                                <wps:cNvSpPr/>
                                <wps:cNvPr id="15" name="Shape 15"/>
                                <wps:spPr>
                                  <a:xfrm>
                                    <a:off x="1119475" y="762825"/>
                                    <a:ext cx="7281600" cy="842100"/>
                                  </a:xfrm>
                                  <a:prstGeom prst="roundRect">
                                    <a:avLst>
                                      <a:gd fmla="val 20003" name="adj"/>
                                    </a:avLst>
                                  </a:prstGeom>
                                  <a:solidFill>
                                    <a:srgbClr val="E4DEDB"/>
                                  </a:solidFill>
                                  <a:ln>
                                    <a:noFill/>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wps:wsp>
                                <wps:cNvSpPr txBox="1"/>
                                <wps:cNvPr id="16" name="Shape 16"/>
                                <wps:spPr>
                                  <a:xfrm>
                                    <a:off x="1426600" y="980800"/>
                                    <a:ext cx="6007200" cy="431100"/>
                                  </a:xfrm>
                                  <a:prstGeom prst="rect">
                                    <a:avLst/>
                                  </a:prstGeom>
                                  <a:noFill/>
                                  <a:ln>
                                    <a:noFill/>
                                  </a:ln>
                                </wps:spPr>
                                <wps:txbx>
                                  <w:txbxContent>
                                    <w:p w:rsidR="00000000" w:rsidDel="00000000" w:rsidP="00000000" w:rsidRDefault="00000000" w:rsidRPr="00000000">
                                      <w:pPr>
                                        <w:spacing w:after="120" w:before="200" w:line="240"/>
                                        <w:ind w:left="0" w:right="0" w:firstLine="0"/>
                                        <w:jc w:val="left"/>
                                        <w:textDirection w:val="btLr"/>
                                      </w:pPr>
                                      <w:r w:rsidDel="00000000" w:rsidR="00000000" w:rsidRPr="00000000">
                                        <w:rPr>
                                          <w:rFonts w:ascii="Poppins" w:cs="Poppins" w:eastAsia="Poppins" w:hAnsi="Poppins"/>
                                          <w:b w:val="1"/>
                                          <w:i w:val="0"/>
                                          <w:smallCaps w:val="0"/>
                                          <w:strike w:val="0"/>
                                          <w:color w:val="097878"/>
                                          <w:sz w:val="32"/>
                                          <w:vertAlign w:val="baseline"/>
                                        </w:rPr>
                                        <w:t xml:space="preserve">Download</w:t>
                                      </w:r>
                                    </w:p>
                                  </w:txbxContent>
                                </wps:txbx>
                                <wps:bodyPr anchorCtr="0" anchor="t" bIns="91425" lIns="91425" spcFirstLastPara="1" rIns="91425" wrap="square" tIns="91425">
                                  <a:spAutoFit/>
                                </wps:bodyPr>
                              </wps:wsp>
                              <wps:wsp>
                                <wps:cNvSpPr txBox="1"/>
                                <wps:cNvPr id="17" name="Shape 17"/>
                                <wps:spPr>
                                  <a:xfrm>
                                    <a:off x="3051100" y="1003900"/>
                                    <a:ext cx="4382700" cy="400200"/>
                                  </a:xfrm>
                                  <a:prstGeom prst="rect">
                                    <a:avLst/>
                                  </a:prstGeom>
                                  <a:noFill/>
                                  <a:ln>
                                    <a:noFill/>
                                  </a:ln>
                                </wps:spPr>
                                <wps:txbx>
                                  <w:txbxContent>
                                    <w:p w:rsidR="00000000" w:rsidDel="00000000" w:rsidP="00000000" w:rsidRDefault="00000000" w:rsidRPr="00000000">
                                      <w:pPr>
                                        <w:spacing w:after="0" w:before="200" w:line="275.9999942779541"/>
                                        <w:ind w:left="0" w:right="0" w:firstLine="0"/>
                                        <w:jc w:val="left"/>
                                        <w:textDirection w:val="btLr"/>
                                      </w:pPr>
                                      <w:r w:rsidDel="00000000" w:rsidR="00000000" w:rsidRPr="00000000">
                                        <w:rPr>
                                          <w:rFonts w:ascii="Proxima Nova" w:cs="Proxima Nova" w:eastAsia="Proxima Nova" w:hAnsi="Proxima Nova"/>
                                          <w:b w:val="1"/>
                                          <w:i w:val="0"/>
                                          <w:smallCaps w:val="0"/>
                                          <w:strike w:val="0"/>
                                          <w:color w:val="000000"/>
                                          <w:sz w:val="28"/>
                                          <w:vertAlign w:val="baseline"/>
                                        </w:rPr>
                                        <w:t xml:space="preserve">Sample</w:t>
                                      </w:r>
                                      <w:r w:rsidDel="00000000" w:rsidR="00000000" w:rsidRPr="00000000">
                                        <w:rPr>
                                          <w:rFonts w:ascii="Proxima Nova" w:cs="Proxima Nova" w:eastAsia="Proxima Nova" w:hAnsi="Proxima Nova"/>
                                          <w:b w:val="1"/>
                                          <w:i w:val="0"/>
                                          <w:smallCaps w:val="0"/>
                                          <w:strike w:val="0"/>
                                          <w:color w:val="000000"/>
                                          <w:sz w:val="28"/>
                                          <w:vertAlign w:val="baseline"/>
                                        </w:rPr>
                                        <w:t xml:space="preserve"> completed Delegation Worksheet</w:t>
                                      </w:r>
                                    </w:p>
                                  </w:txbxContent>
                                </wps:txbx>
                                <wps:bodyPr anchorCtr="0" anchor="t" bIns="91425" lIns="91425" spcFirstLastPara="1" rIns="91425" wrap="square" tIns="91425">
                                  <a:spAutoFit/>
                                </wps:bodyPr>
                              </wps:wsp>
                              <pic:pic>
                                <pic:nvPicPr>
                                  <pic:cNvPr id="18" name="Shape 18"/>
                                  <pic:cNvPicPr preferRelativeResize="0"/>
                                </pic:nvPicPr>
                                <pic:blipFill>
                                  <a:blip r:embed="rId27">
                                    <a:alphaModFix/>
                                  </a:blip>
                                  <a:stretch>
                                    <a:fillRect/>
                                  </a:stretch>
                                </pic:blipFill>
                                <pic:spPr>
                                  <a:xfrm>
                                    <a:off x="7004125" y="459900"/>
                                    <a:ext cx="1023674" cy="1145025"/>
                                  </a:xfrm>
                                  <a:prstGeom prst="rect">
                                    <a:avLst/>
                                  </a:prstGeom>
                                  <a:noFill/>
                                  <a:ln>
                                    <a:noFill/>
                                  </a:ln>
                                </pic:spPr>
                              </pic:pic>
                            </wpg:wgp>
                          </a:graphicData>
                        </a:graphic>
                      </wp:inline>
                    </w:drawing>
                  </mc:Choice>
                  <mc:Fallback>
                    <w:drawing>
                      <wp:inline distB="114300" distT="114300" distL="114300" distR="114300">
                        <wp:extent cx="6519690" cy="1038384"/>
                        <wp:effectExtent b="0" l="0" r="0" t="0"/>
                        <wp:docPr descr="Button to download a sample filled delegation worksheet" id="9" name="image12.png"/>
                        <a:graphic>
                          <a:graphicData uri="http://schemas.openxmlformats.org/drawingml/2006/picture">
                            <pic:pic>
                              <pic:nvPicPr>
                                <pic:cNvPr descr="Button to download a sample filled delegation worksheet" id="0" name="image12.png"/>
                                <pic:cNvPicPr preferRelativeResize="0"/>
                              </pic:nvPicPr>
                              <pic:blipFill>
                                <a:blip r:embed="rId7"/>
                                <a:srcRect/>
                                <a:stretch>
                                  <a:fillRect/>
                                </a:stretch>
                              </pic:blipFill>
                              <pic:spPr>
                                <a:xfrm>
                                  <a:off x="0" y="0"/>
                                  <a:ext cx="6519690" cy="1038384"/>
                                </a:xfrm>
                                <a:prstGeom prst="rect"/>
                                <a:ln/>
                              </pic:spPr>
                            </pic:pic>
                          </a:graphicData>
                        </a:graphic>
                      </wp:inline>
                    </w:drawing>
                  </mc:Fallback>
                </mc:AlternateContent>
              </w:r>
            </w:hyperlink>
            <w:r w:rsidDel="00000000" w:rsidR="00000000" w:rsidRPr="00000000">
              <w:rPr>
                <w:rtl w:val="0"/>
              </w:rPr>
            </w:r>
          </w:p>
        </w:tc>
      </w:tr>
    </w:tbl>
    <w:p w:rsidR="00000000" w:rsidDel="00000000" w:rsidP="00000000" w:rsidRDefault="00000000" w:rsidRPr="00000000" w14:paraId="0000013C">
      <w:pPr>
        <w:pStyle w:val="Heading1"/>
        <w:rPr/>
      </w:pPr>
      <w:bookmarkStart w:colFirst="0" w:colLast="0" w:name="_wt083uai6rzr" w:id="13"/>
      <w:bookmarkEnd w:id="13"/>
      <w:r w:rsidDel="00000000" w:rsidR="00000000" w:rsidRPr="00000000">
        <w:rPr>
          <w:rtl w:val="0"/>
        </w:rPr>
      </w:r>
    </w:p>
    <w:p w:rsidR="00000000" w:rsidDel="00000000" w:rsidP="00000000" w:rsidRDefault="00000000" w:rsidRPr="00000000" w14:paraId="0000013D">
      <w:pPr>
        <w:pStyle w:val="Heading1"/>
        <w:spacing w:after="200" w:before="0" w:lineRule="auto"/>
        <w:rPr>
          <w:rFonts w:ascii="DM Serif Display" w:cs="DM Serif Display" w:eastAsia="DM Serif Display" w:hAnsi="DM Serif Display"/>
          <w:color w:val="93278e"/>
          <w:sz w:val="24"/>
          <w:szCs w:val="24"/>
        </w:rPr>
      </w:pPr>
      <w:bookmarkStart w:colFirst="0" w:colLast="0" w:name="_rrr0s3w6y06b" w:id="14"/>
      <w:bookmarkEnd w:id="14"/>
      <w:r w:rsidDel="00000000" w:rsidR="00000000" w:rsidRPr="00000000">
        <w:rPr>
          <w:sz w:val="24"/>
          <w:szCs w:val="24"/>
          <w:rtl w:val="0"/>
        </w:rPr>
        <w:t xml:space="preserve">💬 </w:t>
      </w:r>
      <w:r w:rsidDel="00000000" w:rsidR="00000000" w:rsidRPr="00000000">
        <w:rPr>
          <w:rFonts w:ascii="Poppins SemiBold" w:cs="Poppins SemiBold" w:eastAsia="Poppins SemiBold" w:hAnsi="Poppins SemiBold"/>
          <w:b w:val="0"/>
          <w:color w:val="da1b5e"/>
          <w:sz w:val="24"/>
          <w:szCs w:val="24"/>
          <w:rtl w:val="0"/>
        </w:rPr>
        <w:t xml:space="preserve">Breakout 3: </w:t>
      </w:r>
      <w:r w:rsidDel="00000000" w:rsidR="00000000" w:rsidRPr="00000000">
        <w:rPr>
          <w:rFonts w:ascii="Poppins" w:cs="Poppins" w:eastAsia="Poppins" w:hAnsi="Poppins"/>
          <w:b w:val="0"/>
          <w:color w:val="000000"/>
          <w:sz w:val="24"/>
          <w:szCs w:val="24"/>
          <w:rtl w:val="0"/>
        </w:rPr>
        <w:t xml:space="preserve">Delegation Role-Play</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E">
      <w:pPr>
        <w:rPr/>
      </w:pPr>
      <w:r w:rsidDel="00000000" w:rsidR="00000000" w:rsidRPr="00000000">
        <w:rPr>
          <w:rtl w:val="0"/>
        </w:rPr>
      </w:r>
    </w:p>
    <w:tbl>
      <w:tblPr>
        <w:tblStyle w:val="Table29"/>
        <w:tblW w:w="100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000"/>
        <w:gridCol w:w="5000"/>
        <w:tblGridChange w:id="0">
          <w:tblGrid>
            <w:gridCol w:w="5000"/>
            <w:gridCol w:w="5000"/>
          </w:tblGrid>
        </w:tblGridChange>
      </w:tblGrid>
      <w:tr>
        <w:trPr>
          <w:cantSplit w:val="0"/>
          <w:trHeight w:val="420" w:hRule="atLeast"/>
          <w:tblHeader w:val="0"/>
        </w:trPr>
        <w:tc>
          <w:tcPr>
            <w:gridSpan w:val="2"/>
            <w:tcBorders>
              <w:top w:color="000000" w:space="0" w:sz="0" w:val="nil"/>
              <w:left w:color="000000" w:space="0" w:sz="0" w:val="nil"/>
              <w:bottom w:color="b7b7b7" w:space="0" w:sz="8" w:val="single"/>
              <w:right w:color="000000" w:space="0" w:sz="0" w:val="nil"/>
            </w:tcBorders>
            <w:shd w:fill="auto" w:val="clear"/>
            <w:tcMar>
              <w:top w:w="243.36" w:type="dxa"/>
              <w:left w:w="243.36" w:type="dxa"/>
              <w:bottom w:w="243.36" w:type="dxa"/>
              <w:right w:w="243.36" w:type="dxa"/>
            </w:tcMar>
            <w:vAlign w:val="top"/>
          </w:tcPr>
          <w:p w:rsidR="00000000" w:rsidDel="00000000" w:rsidP="00000000" w:rsidRDefault="00000000" w:rsidRPr="00000000" w14:paraId="0000013F">
            <w:pPr>
              <w:widowControl w:val="0"/>
              <w:spacing w:line="288" w:lineRule="auto"/>
              <w:rPr>
                <w:rFonts w:ascii="Poppins SemiBold" w:cs="Poppins SemiBold" w:eastAsia="Poppins SemiBold" w:hAnsi="Poppins SemiBold"/>
                <w:color w:val="da1c5e"/>
                <w:sz w:val="24"/>
                <w:szCs w:val="24"/>
              </w:rPr>
            </w:pPr>
            <w:r w:rsidDel="00000000" w:rsidR="00000000" w:rsidRPr="00000000">
              <w:rPr>
                <w:rFonts w:ascii="Poppins SemiBold" w:cs="Poppins SemiBold" w:eastAsia="Poppins SemiBold" w:hAnsi="Poppins SemiBold"/>
                <w:color w:val="da1c5e"/>
                <w:sz w:val="24"/>
                <w:szCs w:val="24"/>
                <w:rtl w:val="0"/>
              </w:rPr>
              <w:t xml:space="preserve">Part 1 </w:t>
            </w:r>
          </w:p>
          <w:p w:rsidR="00000000" w:rsidDel="00000000" w:rsidP="00000000" w:rsidRDefault="00000000" w:rsidRPr="00000000" w14:paraId="00000140">
            <w:pPr>
              <w:widowControl w:val="0"/>
              <w:numPr>
                <w:ilvl w:val="0"/>
                <w:numId w:val="23"/>
              </w:numPr>
              <w:spacing w:line="288" w:lineRule="auto"/>
              <w:ind w:left="720" w:hanging="360"/>
              <w:rPr>
                <w:rFonts w:ascii="Proxima Nova" w:cs="Proxima Nova" w:eastAsia="Proxima Nova" w:hAnsi="Proxima Nova"/>
                <w:sz w:val="24"/>
                <w:szCs w:val="24"/>
              </w:rPr>
            </w:pPr>
            <w:r w:rsidDel="00000000" w:rsidR="00000000" w:rsidRPr="00000000">
              <w:rPr>
                <w:b w:val="1"/>
                <w:sz w:val="24"/>
                <w:szCs w:val="24"/>
                <w:rtl w:val="0"/>
              </w:rPr>
              <w:t xml:space="preserve">Person A</w:t>
            </w:r>
            <w:r w:rsidDel="00000000" w:rsidR="00000000" w:rsidRPr="00000000">
              <w:rPr>
                <w:sz w:val="24"/>
                <w:szCs w:val="24"/>
                <w:rtl w:val="0"/>
              </w:rPr>
              <w:t xml:space="preserve">: Delegates their project to </w:t>
            </w:r>
            <w:r w:rsidDel="00000000" w:rsidR="00000000" w:rsidRPr="00000000">
              <w:rPr>
                <w:b w:val="1"/>
                <w:sz w:val="24"/>
                <w:szCs w:val="24"/>
                <w:rtl w:val="0"/>
              </w:rPr>
              <w:t xml:space="preserve">Person B.</w:t>
            </w:r>
          </w:p>
          <w:p w:rsidR="00000000" w:rsidDel="00000000" w:rsidP="00000000" w:rsidRDefault="00000000" w:rsidRPr="00000000" w14:paraId="00000141">
            <w:pPr>
              <w:widowControl w:val="0"/>
              <w:numPr>
                <w:ilvl w:val="0"/>
                <w:numId w:val="23"/>
              </w:numPr>
              <w:spacing w:line="288" w:lineRule="auto"/>
              <w:ind w:left="720" w:hanging="360"/>
              <w:rPr>
                <w:rFonts w:ascii="Proxima Nova" w:cs="Proxima Nova" w:eastAsia="Proxima Nova" w:hAnsi="Proxima Nova"/>
                <w:sz w:val="24"/>
                <w:szCs w:val="24"/>
              </w:rPr>
            </w:pPr>
            <w:r w:rsidDel="00000000" w:rsidR="00000000" w:rsidRPr="00000000">
              <w:rPr>
                <w:b w:val="1"/>
                <w:sz w:val="24"/>
                <w:szCs w:val="24"/>
                <w:rtl w:val="0"/>
              </w:rPr>
              <w:t xml:space="preserve">Person A:</w:t>
            </w:r>
            <w:r w:rsidDel="00000000" w:rsidR="00000000" w:rsidRPr="00000000">
              <w:rPr>
                <w:sz w:val="24"/>
                <w:szCs w:val="24"/>
                <w:rtl w:val="0"/>
              </w:rPr>
              <w:t xml:space="preserve"> Clearly communicates expectations using your 5W outline.</w:t>
            </w:r>
          </w:p>
          <w:p w:rsidR="00000000" w:rsidDel="00000000" w:rsidP="00000000" w:rsidRDefault="00000000" w:rsidRPr="00000000" w14:paraId="00000142">
            <w:pPr>
              <w:widowControl w:val="0"/>
              <w:numPr>
                <w:ilvl w:val="0"/>
                <w:numId w:val="23"/>
              </w:numPr>
              <w:spacing w:line="288" w:lineRule="auto"/>
              <w:ind w:left="720" w:hanging="360"/>
              <w:rPr>
                <w:rFonts w:ascii="Proxima Nova" w:cs="Proxima Nova" w:eastAsia="Proxima Nova" w:hAnsi="Proxima Nova"/>
                <w:sz w:val="24"/>
                <w:szCs w:val="24"/>
              </w:rPr>
            </w:pPr>
            <w:r w:rsidDel="00000000" w:rsidR="00000000" w:rsidRPr="00000000">
              <w:rPr>
                <w:b w:val="1"/>
                <w:sz w:val="24"/>
                <w:szCs w:val="24"/>
                <w:rtl w:val="0"/>
              </w:rPr>
              <w:t xml:space="preserve">Person B: </w:t>
            </w:r>
            <w:r w:rsidDel="00000000" w:rsidR="00000000" w:rsidRPr="00000000">
              <w:rPr>
                <w:sz w:val="24"/>
                <w:szCs w:val="24"/>
                <w:rtl w:val="0"/>
              </w:rPr>
              <w:t xml:space="preserve">Listens attentively and asks clarifying questions.</w:t>
            </w:r>
            <w:r w:rsidDel="00000000" w:rsidR="00000000" w:rsidRPr="00000000">
              <w:rPr>
                <w:rtl w:val="0"/>
              </w:rPr>
            </w:r>
          </w:p>
        </w:tc>
      </w:tr>
      <w:tr>
        <w:trPr>
          <w:cantSplit w:val="0"/>
          <w:trHeight w:val="420" w:hRule="atLeast"/>
          <w:tblHeader w:val="0"/>
        </w:trPr>
        <w:tc>
          <w:tcPr>
            <w:gridSpan w:val="2"/>
            <w:tcBorders>
              <w:top w:color="b7b7b7" w:space="0" w:sz="8" w:val="single"/>
              <w:left w:color="000000" w:space="0" w:sz="0" w:val="nil"/>
              <w:bottom w:color="b7b7b7" w:space="0" w:sz="8" w:val="single"/>
              <w:right w:color="000000" w:space="0" w:sz="0" w:val="nil"/>
            </w:tcBorders>
            <w:shd w:fill="auto" w:val="clear"/>
            <w:tcMar>
              <w:top w:w="243.36" w:type="dxa"/>
              <w:left w:w="243.36" w:type="dxa"/>
              <w:bottom w:w="243.36" w:type="dxa"/>
              <w:right w:w="243.36" w:type="dxa"/>
            </w:tcMar>
            <w:vAlign w:val="top"/>
          </w:tcPr>
          <w:p w:rsidR="00000000" w:rsidDel="00000000" w:rsidP="00000000" w:rsidRDefault="00000000" w:rsidRPr="00000000" w14:paraId="00000144">
            <w:pPr>
              <w:widowControl w:val="0"/>
              <w:spacing w:line="288" w:lineRule="auto"/>
              <w:rPr>
                <w:rFonts w:ascii="Poppins SemiBold" w:cs="Poppins SemiBold" w:eastAsia="Poppins SemiBold" w:hAnsi="Poppins SemiBold"/>
                <w:color w:val="da1c5e"/>
                <w:sz w:val="24"/>
                <w:szCs w:val="24"/>
              </w:rPr>
            </w:pPr>
            <w:r w:rsidDel="00000000" w:rsidR="00000000" w:rsidRPr="00000000">
              <w:rPr>
                <w:rFonts w:ascii="Poppins SemiBold" w:cs="Poppins SemiBold" w:eastAsia="Poppins SemiBold" w:hAnsi="Poppins SemiBold"/>
                <w:color w:val="da1c5e"/>
                <w:sz w:val="24"/>
                <w:szCs w:val="24"/>
                <w:rtl w:val="0"/>
              </w:rPr>
              <w:t xml:space="preserve">Part 2</w:t>
            </w:r>
          </w:p>
          <w:p w:rsidR="00000000" w:rsidDel="00000000" w:rsidP="00000000" w:rsidRDefault="00000000" w:rsidRPr="00000000" w14:paraId="00000145">
            <w:pPr>
              <w:widowControl w:val="0"/>
              <w:numPr>
                <w:ilvl w:val="0"/>
                <w:numId w:val="8"/>
              </w:numPr>
              <w:spacing w:line="288" w:lineRule="auto"/>
              <w:ind w:left="720" w:hanging="360"/>
              <w:rPr>
                <w:rFonts w:ascii="Proxima Nova" w:cs="Proxima Nova" w:eastAsia="Proxima Nova" w:hAnsi="Proxima Nova"/>
                <w:sz w:val="24"/>
                <w:szCs w:val="24"/>
              </w:rPr>
            </w:pPr>
            <w:r w:rsidDel="00000000" w:rsidR="00000000" w:rsidRPr="00000000">
              <w:rPr>
                <w:b w:val="1"/>
                <w:sz w:val="24"/>
                <w:szCs w:val="24"/>
                <w:rtl w:val="0"/>
              </w:rPr>
              <w:t xml:space="preserve">Debrief: </w:t>
            </w:r>
            <w:r w:rsidDel="00000000" w:rsidR="00000000" w:rsidRPr="00000000">
              <w:rPr>
                <w:sz w:val="24"/>
                <w:szCs w:val="24"/>
                <w:rtl w:val="0"/>
              </w:rPr>
              <w:t xml:space="preserve">What went well in the delegation? What could be improved?</w:t>
            </w:r>
            <w:r w:rsidDel="00000000" w:rsidR="00000000" w:rsidRPr="00000000">
              <w:rPr>
                <w:rtl w:val="0"/>
              </w:rPr>
            </w:r>
          </w:p>
        </w:tc>
      </w:tr>
      <w:tr>
        <w:trPr>
          <w:cantSplit w:val="0"/>
          <w:trHeight w:val="420" w:hRule="atLeast"/>
          <w:tblHeader w:val="0"/>
        </w:trPr>
        <w:tc>
          <w:tcPr>
            <w:gridSpan w:val="2"/>
            <w:tcBorders>
              <w:top w:color="b7b7b7" w:space="0" w:sz="8" w:val="single"/>
              <w:left w:color="000000" w:space="0" w:sz="0" w:val="nil"/>
              <w:bottom w:color="b7b7b7" w:space="0" w:sz="8" w:val="single"/>
              <w:right w:color="000000" w:space="0" w:sz="0" w:val="nil"/>
            </w:tcBorders>
            <w:shd w:fill="auto" w:val="clear"/>
            <w:tcMar>
              <w:top w:w="243.36" w:type="dxa"/>
              <w:left w:w="243.36" w:type="dxa"/>
              <w:bottom w:w="243.36" w:type="dxa"/>
              <w:right w:w="243.36" w:type="dxa"/>
            </w:tcMar>
            <w:vAlign w:val="top"/>
          </w:tcPr>
          <w:p w:rsidR="00000000" w:rsidDel="00000000" w:rsidP="00000000" w:rsidRDefault="00000000" w:rsidRPr="00000000" w14:paraId="00000147">
            <w:pPr>
              <w:widowControl w:val="0"/>
              <w:spacing w:line="288" w:lineRule="auto"/>
              <w:rPr>
                <w:rFonts w:ascii="Poppins SemiBold" w:cs="Poppins SemiBold" w:eastAsia="Poppins SemiBold" w:hAnsi="Poppins SemiBold"/>
                <w:color w:val="da1c5e"/>
                <w:sz w:val="24"/>
                <w:szCs w:val="24"/>
              </w:rPr>
            </w:pPr>
            <w:r w:rsidDel="00000000" w:rsidR="00000000" w:rsidRPr="00000000">
              <w:rPr>
                <w:rFonts w:ascii="Poppins SemiBold" w:cs="Poppins SemiBold" w:eastAsia="Poppins SemiBold" w:hAnsi="Poppins SemiBold"/>
                <w:color w:val="da1c5e"/>
                <w:sz w:val="24"/>
                <w:szCs w:val="24"/>
                <w:rtl w:val="0"/>
              </w:rPr>
              <w:t xml:space="preserve">Part 3 </w:t>
            </w:r>
          </w:p>
          <w:p w:rsidR="00000000" w:rsidDel="00000000" w:rsidP="00000000" w:rsidRDefault="00000000" w:rsidRPr="00000000" w14:paraId="00000148">
            <w:pPr>
              <w:widowControl w:val="0"/>
              <w:numPr>
                <w:ilvl w:val="0"/>
                <w:numId w:val="4"/>
              </w:numPr>
              <w:spacing w:line="288" w:lineRule="auto"/>
              <w:ind w:left="720" w:hanging="360"/>
              <w:rPr>
                <w:rFonts w:ascii="Proxima Nova" w:cs="Proxima Nova" w:eastAsia="Proxima Nova" w:hAnsi="Proxima Nova"/>
                <w:sz w:val="24"/>
                <w:szCs w:val="24"/>
              </w:rPr>
            </w:pPr>
            <w:r w:rsidDel="00000000" w:rsidR="00000000" w:rsidRPr="00000000">
              <w:rPr>
                <w:b w:val="1"/>
                <w:sz w:val="24"/>
                <w:szCs w:val="24"/>
                <w:rtl w:val="0"/>
              </w:rPr>
              <w:t xml:space="preserve">Switch roles:</w:t>
            </w:r>
            <w:r w:rsidDel="00000000" w:rsidR="00000000" w:rsidRPr="00000000">
              <w:rPr>
                <w:sz w:val="24"/>
                <w:szCs w:val="24"/>
                <w:rtl w:val="0"/>
              </w:rPr>
              <w:t xml:space="preserve"> Person B now delegates their project to Person A.</w:t>
            </w:r>
          </w:p>
          <w:p w:rsidR="00000000" w:rsidDel="00000000" w:rsidP="00000000" w:rsidRDefault="00000000" w:rsidRPr="00000000" w14:paraId="00000149">
            <w:pPr>
              <w:widowControl w:val="0"/>
              <w:numPr>
                <w:ilvl w:val="0"/>
                <w:numId w:val="4"/>
              </w:numPr>
              <w:spacing w:line="288" w:lineRule="auto"/>
              <w:ind w:left="720" w:hanging="360"/>
              <w:rPr>
                <w:rFonts w:ascii="Proxima Nova" w:cs="Proxima Nova" w:eastAsia="Proxima Nova" w:hAnsi="Proxima Nova"/>
                <w:sz w:val="24"/>
                <w:szCs w:val="24"/>
              </w:rPr>
            </w:pPr>
            <w:r w:rsidDel="00000000" w:rsidR="00000000" w:rsidRPr="00000000">
              <w:rPr>
                <w:sz w:val="24"/>
                <w:szCs w:val="24"/>
                <w:rtl w:val="0"/>
              </w:rPr>
              <w:t xml:space="preserve">Follow the same process as in Part 1.</w:t>
            </w:r>
            <w:r w:rsidDel="00000000" w:rsidR="00000000" w:rsidRPr="00000000">
              <w:rPr>
                <w:rtl w:val="0"/>
              </w:rPr>
            </w:r>
          </w:p>
        </w:tc>
      </w:tr>
      <w:tr>
        <w:trPr>
          <w:cantSplit w:val="0"/>
          <w:trHeight w:val="420" w:hRule="atLeast"/>
          <w:tblHeader w:val="0"/>
        </w:trPr>
        <w:tc>
          <w:tcPr>
            <w:gridSpan w:val="2"/>
            <w:tcBorders>
              <w:top w:color="b7b7b7" w:space="0" w:sz="8" w:val="single"/>
              <w:left w:color="000000" w:space="0" w:sz="0" w:val="nil"/>
              <w:bottom w:color="000000" w:space="0" w:sz="0" w:val="nil"/>
              <w:right w:color="000000" w:space="0" w:sz="0" w:val="nil"/>
            </w:tcBorders>
            <w:shd w:fill="auto" w:val="clear"/>
            <w:tcMar>
              <w:top w:w="243.36" w:type="dxa"/>
              <w:left w:w="243.36" w:type="dxa"/>
              <w:bottom w:w="243.36" w:type="dxa"/>
              <w:right w:w="243.36" w:type="dxa"/>
            </w:tcMar>
            <w:vAlign w:val="top"/>
          </w:tcPr>
          <w:p w:rsidR="00000000" w:rsidDel="00000000" w:rsidP="00000000" w:rsidRDefault="00000000" w:rsidRPr="00000000" w14:paraId="0000014B">
            <w:pPr>
              <w:widowControl w:val="0"/>
              <w:spacing w:line="288" w:lineRule="auto"/>
              <w:rPr>
                <w:rFonts w:ascii="Poppins SemiBold" w:cs="Poppins SemiBold" w:eastAsia="Poppins SemiBold" w:hAnsi="Poppins SemiBold"/>
                <w:color w:val="da1c5e"/>
                <w:sz w:val="24"/>
                <w:szCs w:val="24"/>
              </w:rPr>
            </w:pPr>
            <w:r w:rsidDel="00000000" w:rsidR="00000000" w:rsidRPr="00000000">
              <w:rPr>
                <w:rFonts w:ascii="Poppins SemiBold" w:cs="Poppins SemiBold" w:eastAsia="Poppins SemiBold" w:hAnsi="Poppins SemiBold"/>
                <w:color w:val="da1c5e"/>
                <w:sz w:val="24"/>
                <w:szCs w:val="24"/>
                <w:rtl w:val="0"/>
              </w:rPr>
              <w:t xml:space="preserve">Part 4 </w:t>
            </w:r>
          </w:p>
          <w:p w:rsidR="00000000" w:rsidDel="00000000" w:rsidP="00000000" w:rsidRDefault="00000000" w:rsidRPr="00000000" w14:paraId="0000014C">
            <w:pPr>
              <w:widowControl w:val="0"/>
              <w:numPr>
                <w:ilvl w:val="0"/>
                <w:numId w:val="1"/>
              </w:numPr>
              <w:spacing w:line="288" w:lineRule="auto"/>
              <w:ind w:left="720" w:hanging="360"/>
              <w:rPr>
                <w:rFonts w:ascii="Proxima Nova" w:cs="Proxima Nova" w:eastAsia="Proxima Nova" w:hAnsi="Proxima Nova"/>
                <w:sz w:val="24"/>
                <w:szCs w:val="24"/>
              </w:rPr>
            </w:pPr>
            <w:r w:rsidDel="00000000" w:rsidR="00000000" w:rsidRPr="00000000">
              <w:rPr>
                <w:b w:val="1"/>
                <w:sz w:val="24"/>
                <w:szCs w:val="24"/>
                <w:rtl w:val="0"/>
              </w:rPr>
              <w:t xml:space="preserve">Debrief:</w:t>
            </w:r>
            <w:r w:rsidDel="00000000" w:rsidR="00000000" w:rsidRPr="00000000">
              <w:rPr>
                <w:sz w:val="24"/>
                <w:szCs w:val="24"/>
                <w:rtl w:val="0"/>
              </w:rPr>
              <w:t xml:space="preserve"> Discuss the same points as Part 2.</w:t>
            </w:r>
            <w:r w:rsidDel="00000000" w:rsidR="00000000" w:rsidRPr="00000000">
              <w:rPr>
                <w:rtl w:val="0"/>
              </w:rPr>
            </w:r>
          </w:p>
        </w:tc>
      </w:tr>
    </w:tbl>
    <w:p w:rsidR="00000000" w:rsidDel="00000000" w:rsidP="00000000" w:rsidRDefault="00000000" w:rsidRPr="00000000" w14:paraId="0000014E">
      <w:pPr>
        <w:spacing w:line="288" w:lineRule="auto"/>
        <w:rPr>
          <w:rFonts w:ascii="Arial" w:cs="Arial" w:eastAsia="Arial" w:hAnsi="Arial"/>
        </w:rPr>
      </w:pPr>
      <w:r w:rsidDel="00000000" w:rsidR="00000000" w:rsidRPr="00000000">
        <w:rPr>
          <w:rtl w:val="0"/>
        </w:rPr>
      </w:r>
    </w:p>
    <w:p w:rsidR="00000000" w:rsidDel="00000000" w:rsidP="00000000" w:rsidRDefault="00000000" w:rsidRPr="00000000" w14:paraId="0000014F">
      <w:pPr>
        <w:spacing w:line="288" w:lineRule="auto"/>
        <w:rPr>
          <w:rFonts w:ascii="Arial" w:cs="Arial" w:eastAsia="Arial" w:hAnsi="Arial"/>
        </w:rPr>
      </w:pPr>
      <w:r w:rsidDel="00000000" w:rsidR="00000000" w:rsidRPr="00000000">
        <w:rPr>
          <w:rtl w:val="0"/>
        </w:rPr>
      </w:r>
    </w:p>
    <w:p w:rsidR="00000000" w:rsidDel="00000000" w:rsidP="00000000" w:rsidRDefault="00000000" w:rsidRPr="00000000" w14:paraId="00000150">
      <w:pPr>
        <w:spacing w:line="288" w:lineRule="auto"/>
        <w:rPr>
          <w:rFonts w:ascii="Arial" w:cs="Arial" w:eastAsia="Arial" w:hAnsi="Arial"/>
        </w:rPr>
      </w:pPr>
      <w:r w:rsidDel="00000000" w:rsidR="00000000" w:rsidRPr="00000000">
        <w:rPr>
          <w:rtl w:val="0"/>
        </w:rPr>
      </w:r>
    </w:p>
    <w:p w:rsidR="00000000" w:rsidDel="00000000" w:rsidP="00000000" w:rsidRDefault="00000000" w:rsidRPr="00000000" w14:paraId="00000151">
      <w:pPr>
        <w:pStyle w:val="Heading1"/>
        <w:spacing w:after="200" w:before="0" w:lineRule="auto"/>
        <w:rPr>
          <w:rFonts w:ascii="DM Serif Display" w:cs="DM Serif Display" w:eastAsia="DM Serif Display" w:hAnsi="DM Serif Display"/>
          <w:color w:val="93278e"/>
          <w:sz w:val="24"/>
          <w:szCs w:val="24"/>
        </w:rPr>
      </w:pPr>
      <w:bookmarkStart w:colFirst="0" w:colLast="0" w:name="_pcg01ipy4bx2" w:id="15"/>
      <w:bookmarkEnd w:id="15"/>
      <w:r w:rsidDel="00000000" w:rsidR="00000000" w:rsidRPr="00000000">
        <w:rPr>
          <w:rFonts w:ascii="DM Serif Display" w:cs="DM Serif Display" w:eastAsia="DM Serif Display" w:hAnsi="DM Serif Display"/>
          <w:color w:val="93278e"/>
          <w:sz w:val="24"/>
          <w:szCs w:val="24"/>
          <w:rtl w:val="0"/>
        </w:rPr>
        <w:t xml:space="preserve">✏️ </w:t>
      </w:r>
      <w:r w:rsidDel="00000000" w:rsidR="00000000" w:rsidRPr="00000000">
        <w:rPr>
          <w:rFonts w:ascii="Poppins SemiBold" w:cs="Poppins SemiBold" w:eastAsia="Poppins SemiBold" w:hAnsi="Poppins SemiBold"/>
          <w:b w:val="0"/>
          <w:sz w:val="24"/>
          <w:szCs w:val="24"/>
          <w:rtl w:val="0"/>
        </w:rPr>
        <w:t xml:space="preserve">Practice Activity 5:</w:t>
      </w:r>
      <w:r w:rsidDel="00000000" w:rsidR="00000000" w:rsidRPr="00000000">
        <w:rPr>
          <w:rFonts w:ascii="Lora" w:cs="Lora" w:eastAsia="Lora" w:hAnsi="Lora"/>
          <w:color w:val="93278e"/>
          <w:sz w:val="24"/>
          <w:szCs w:val="24"/>
          <w:rtl w:val="0"/>
        </w:rPr>
        <w:t xml:space="preserve"> </w:t>
      </w:r>
      <w:r w:rsidDel="00000000" w:rsidR="00000000" w:rsidRPr="00000000">
        <w:rPr>
          <w:rFonts w:ascii="Poppins" w:cs="Poppins" w:eastAsia="Poppins" w:hAnsi="Poppins"/>
          <w:b w:val="0"/>
          <w:color w:val="000000"/>
          <w:sz w:val="24"/>
          <w:szCs w:val="24"/>
          <w:rtl w:val="0"/>
        </w:rPr>
        <w:t xml:space="preserve">Taking Slices</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52">
      <w:pPr>
        <w:rPr>
          <w:rFonts w:ascii="Arial" w:cs="Arial" w:eastAsia="Arial" w:hAnsi="Arial"/>
        </w:rPr>
      </w:pPr>
      <w:r w:rsidDel="00000000" w:rsidR="00000000" w:rsidRPr="00000000">
        <w:rPr>
          <w:rtl w:val="0"/>
        </w:rPr>
      </w:r>
    </w:p>
    <w:tbl>
      <w:tblPr>
        <w:tblStyle w:val="Table30"/>
        <w:tblW w:w="10362.00000000000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520"/>
        <w:gridCol w:w="1035"/>
        <w:gridCol w:w="6807.000000000002"/>
        <w:tblGridChange w:id="0">
          <w:tblGrid>
            <w:gridCol w:w="2520"/>
            <w:gridCol w:w="1035"/>
            <w:gridCol w:w="6807.000000000002"/>
          </w:tblGrid>
        </w:tblGridChange>
      </w:tblGrid>
      <w:tr>
        <w:trPr>
          <w:cantSplit w:val="0"/>
          <w:trHeight w:val="2193.000000000004" w:hRule="atLeast"/>
          <w:tblHeader w:val="0"/>
        </w:trPr>
        <w:tc>
          <w:tcPr>
            <w:gridSpan w:val="2"/>
            <w:vMerge w:val="restart"/>
            <w:tcBorders>
              <w:top w:color="000000" w:space="0" w:sz="0" w:val="nil"/>
              <w:left w:color="000000" w:space="0" w:sz="0" w:val="nil"/>
              <w:bottom w:color="000000" w:space="0" w:sz="0" w:val="nil"/>
              <w:right w:color="097878"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76" w:lineRule="auto"/>
              <w:jc w:val="center"/>
              <w:rPr>
                <w:sz w:val="24"/>
                <w:szCs w:val="24"/>
              </w:rPr>
            </w:pPr>
            <w:r w:rsidDel="00000000" w:rsidR="00000000" w:rsidRPr="00000000">
              <w:rPr>
                <w:sz w:val="24"/>
                <w:szCs w:val="24"/>
              </w:rPr>
              <mc:AlternateContent>
                <mc:Choice Requires="wpg">
                  <w:drawing>
                    <wp:inline distB="114300" distT="114300" distL="114300" distR="114300">
                      <wp:extent cx="2131911" cy="1918720"/>
                      <wp:effectExtent b="0" l="0" r="0" t="0"/>
                      <wp:docPr descr="Decorative image representing a cake in connection to the concept of 'taking slices'" id="10" name=""/>
                      <a:graphic>
                        <a:graphicData uri="http://schemas.microsoft.com/office/word/2010/wordprocessingGroup">
                          <wpg:wgp>
                            <wpg:cNvGrpSpPr/>
                            <wpg:grpSpPr>
                              <a:xfrm>
                                <a:off x="1559175" y="687350"/>
                                <a:ext cx="2131911" cy="1918720"/>
                                <a:chOff x="1559175" y="687350"/>
                                <a:chExt cx="5643100" cy="5078425"/>
                              </a:xfrm>
                            </wpg:grpSpPr>
                            <pic:pic>
                              <pic:nvPicPr>
                                <pic:cNvPr id="19" name="Shape 19"/>
                                <pic:cNvPicPr preferRelativeResize="0"/>
                              </pic:nvPicPr>
                              <pic:blipFill rotWithShape="1">
                                <a:blip r:embed="rId28">
                                  <a:alphaModFix/>
                                </a:blip>
                                <a:srcRect b="0" l="0" r="-6564" t="0"/>
                                <a:stretch/>
                              </pic:blipFill>
                              <pic:spPr>
                                <a:xfrm>
                                  <a:off x="1559175" y="687350"/>
                                  <a:ext cx="5643075" cy="5078400"/>
                                </a:xfrm>
                                <a:prstGeom prst="rect">
                                  <a:avLst/>
                                </a:prstGeom>
                                <a:noFill/>
                                <a:ln>
                                  <a:noFill/>
                                </a:ln>
                              </pic:spPr>
                            </pic:pic>
                          </wpg:wgp>
                        </a:graphicData>
                      </a:graphic>
                    </wp:inline>
                  </w:drawing>
                </mc:Choice>
                <mc:Fallback>
                  <w:drawing>
                    <wp:inline distB="114300" distT="114300" distL="114300" distR="114300">
                      <wp:extent cx="2131911" cy="1918720"/>
                      <wp:effectExtent b="0" l="0" r="0" t="0"/>
                      <wp:docPr descr="Decorative image representing a cake in connection to the concept of 'taking slices'" id="10" name="image13.png"/>
                      <a:graphic>
                        <a:graphicData uri="http://schemas.openxmlformats.org/drawingml/2006/picture">
                          <pic:pic>
                            <pic:nvPicPr>
                              <pic:cNvPr descr="Decorative image representing a cake in connection to the concept of 'taking slices'" id="0" name="image13.png"/>
                              <pic:cNvPicPr preferRelativeResize="0"/>
                            </pic:nvPicPr>
                            <pic:blipFill>
                              <a:blip r:embed="rId7"/>
                              <a:srcRect/>
                              <a:stretch>
                                <a:fillRect/>
                              </a:stretch>
                            </pic:blipFill>
                            <pic:spPr>
                              <a:xfrm>
                                <a:off x="0" y="0"/>
                                <a:ext cx="2131911" cy="191872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54">
            <w:pPr>
              <w:rPr>
                <w:sz w:val="24"/>
                <w:szCs w:val="24"/>
              </w:rPr>
            </w:pPr>
            <w:r w:rsidDel="00000000" w:rsidR="00000000" w:rsidRPr="00000000">
              <w:rPr>
                <w:rtl w:val="0"/>
              </w:rPr>
            </w:r>
          </w:p>
          <w:p w:rsidR="00000000" w:rsidDel="00000000" w:rsidP="00000000" w:rsidRDefault="00000000" w:rsidRPr="00000000" w14:paraId="00000155">
            <w:pPr>
              <w:widowControl w:val="0"/>
              <w:spacing w:line="276" w:lineRule="auto"/>
              <w:rPr>
                <w:sz w:val="24"/>
                <w:szCs w:val="24"/>
              </w:rPr>
            </w:pPr>
            <w:r w:rsidDel="00000000" w:rsidR="00000000" w:rsidRPr="00000000">
              <w:rPr>
                <w:rtl w:val="0"/>
              </w:rPr>
            </w:r>
          </w:p>
          <w:p w:rsidR="00000000" w:rsidDel="00000000" w:rsidP="00000000" w:rsidRDefault="00000000" w:rsidRPr="00000000" w14:paraId="00000156">
            <w:pPr>
              <w:widowControl w:val="0"/>
              <w:spacing w:line="276" w:lineRule="auto"/>
              <w:rPr>
                <w:sz w:val="24"/>
                <w:szCs w:val="24"/>
              </w:rPr>
            </w:pPr>
            <w:r w:rsidDel="00000000" w:rsidR="00000000" w:rsidRPr="00000000">
              <w:rPr>
                <w:rtl w:val="0"/>
              </w:rPr>
            </w:r>
          </w:p>
        </w:tc>
        <w:tc>
          <w:tcPr>
            <w:tcBorders>
              <w:top w:color="000000" w:space="0" w:sz="0" w:val="nil"/>
              <w:left w:color="000000" w:space="0" w:sz="0" w:val="nil"/>
              <w:bottom w:color="d9d9d9" w:space="0" w:sz="8" w:val="single"/>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58">
            <w:pPr>
              <w:spacing w:line="288" w:lineRule="auto"/>
              <w:rPr>
                <w:sz w:val="24"/>
                <w:szCs w:val="24"/>
              </w:rPr>
            </w:pPr>
            <w:r w:rsidDel="00000000" w:rsidR="00000000" w:rsidRPr="00000000">
              <w:rPr>
                <w:sz w:val="24"/>
                <w:szCs w:val="24"/>
                <w:rtl w:val="0"/>
              </w:rPr>
              <w:t xml:space="preserve">Slices are small samples of the work in progress. As much as you can, try to build slices into your plan from the beginning, so that you and your team members can expect them.</w:t>
            </w:r>
          </w:p>
          <w:p w:rsidR="00000000" w:rsidDel="00000000" w:rsidP="00000000" w:rsidRDefault="00000000" w:rsidRPr="00000000" w14:paraId="00000159">
            <w:pPr>
              <w:spacing w:line="288" w:lineRule="auto"/>
              <w:rPr>
                <w:sz w:val="24"/>
                <w:szCs w:val="24"/>
              </w:rPr>
            </w:pPr>
            <w:r w:rsidDel="00000000" w:rsidR="00000000" w:rsidRPr="00000000">
              <w:rPr>
                <w:rtl w:val="0"/>
              </w:rPr>
            </w:r>
          </w:p>
          <w:p w:rsidR="00000000" w:rsidDel="00000000" w:rsidP="00000000" w:rsidRDefault="00000000" w:rsidRPr="00000000" w14:paraId="0000015A">
            <w:pPr>
              <w:spacing w:line="288" w:lineRule="auto"/>
              <w:rPr/>
            </w:pPr>
            <w:r w:rsidDel="00000000" w:rsidR="00000000" w:rsidRPr="00000000">
              <w:rPr>
                <w:b w:val="1"/>
                <w:sz w:val="24"/>
                <w:szCs w:val="24"/>
                <w:rtl w:val="0"/>
              </w:rPr>
              <w:t xml:space="preserve">Plan the slices for the project you are delegating.</w:t>
            </w:r>
            <w:r w:rsidDel="00000000" w:rsidR="00000000" w:rsidRPr="00000000">
              <w:rPr>
                <w:sz w:val="24"/>
                <w:szCs w:val="24"/>
                <w:rtl w:val="0"/>
              </w:rPr>
              <w:t xml:space="preserve"> </w:t>
            </w:r>
            <w:r w:rsidDel="00000000" w:rsidR="00000000" w:rsidRPr="00000000">
              <w:rPr>
                <w:rtl w:val="0"/>
              </w:rPr>
              <w:t xml:space="preserve">What specific products or activities (e.g., outlines, data, drafts, etc.) will you want to review or see in action to track progress? </w:t>
            </w:r>
          </w:p>
          <w:p w:rsidR="00000000" w:rsidDel="00000000" w:rsidP="00000000" w:rsidRDefault="00000000" w:rsidRPr="00000000" w14:paraId="0000015B">
            <w:pPr>
              <w:rPr/>
            </w:pPr>
            <w:r w:rsidDel="00000000" w:rsidR="00000000" w:rsidRPr="00000000">
              <w:rPr>
                <w:rtl w:val="0"/>
              </w:rPr>
            </w:r>
          </w:p>
        </w:tc>
      </w:tr>
      <w:tr>
        <w:trPr>
          <w:cantSplit w:val="0"/>
          <w:trHeight w:val="1478.873078125" w:hRule="atLeast"/>
          <w:tblHeader w:val="0"/>
        </w:trPr>
        <w:tc>
          <w:tcPr>
            <w:gridSpan w:val="2"/>
            <w:vMerge w:val="continue"/>
            <w:tcBorders>
              <w:top w:color="000000" w:space="0" w:sz="0" w:val="nil"/>
              <w:left w:color="000000" w:space="0" w:sz="0" w:val="nil"/>
              <w:bottom w:color="000000" w:space="0" w:sz="0" w:val="nil"/>
              <w:right w:color="097878" w:space="0" w:sz="8" w:val="dotted"/>
            </w:tcBorders>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after="0" w:before="0" w:line="240" w:lineRule="auto"/>
              <w:ind w:left="0" w:firstLine="0"/>
              <w:rPr>
                <w:sz w:val="24"/>
                <w:szCs w:val="24"/>
              </w:rPr>
            </w:pPr>
            <w:r w:rsidDel="00000000" w:rsidR="00000000" w:rsidRPr="00000000">
              <w:rPr>
                <w:rtl w:val="0"/>
              </w:rPr>
            </w:r>
          </w:p>
        </w:tc>
        <w:tc>
          <w:tcPr>
            <w:tcBorders>
              <w:top w:color="d9d9d9" w:space="0" w:sz="8" w:val="single"/>
              <w:left w:color="d9d9d9" w:space="0" w:sz="8" w:val="single"/>
              <w:bottom w:color="d9d9d9" w:space="0" w:sz="8" w:val="single"/>
              <w:right w:color="d9d9d9" w:space="0" w:sz="8" w:val="single"/>
            </w:tcBorders>
            <w:shd w:fill="ffffff" w:val="clear"/>
            <w:tcMar>
              <w:top w:w="100.0" w:type="dxa"/>
              <w:left w:w="100.0" w:type="dxa"/>
              <w:bottom w:w="100.0" w:type="dxa"/>
              <w:right w:w="100.0" w:type="dxa"/>
            </w:tcMar>
            <w:vAlign w:val="top"/>
          </w:tcPr>
          <w:p w:rsidR="00000000" w:rsidDel="00000000" w:rsidP="00000000" w:rsidRDefault="00000000" w:rsidRPr="00000000" w14:paraId="0000015E">
            <w:pPr>
              <w:widowControl w:val="0"/>
              <w:numPr>
                <w:ilvl w:val="0"/>
                <w:numId w:val="12"/>
              </w:numPr>
              <w:spacing w:after="0" w:afterAutospacing="0" w:before="200" w:lineRule="auto"/>
              <w:ind w:left="720" w:hanging="360"/>
            </w:pPr>
            <w:r w:rsidDel="00000000" w:rsidR="00000000" w:rsidRPr="00000000">
              <w:rPr>
                <w:rtl w:val="0"/>
              </w:rPr>
            </w:r>
          </w:p>
          <w:p w:rsidR="00000000" w:rsidDel="00000000" w:rsidP="00000000" w:rsidRDefault="00000000" w:rsidRPr="00000000" w14:paraId="0000015F">
            <w:pPr>
              <w:widowControl w:val="0"/>
              <w:numPr>
                <w:ilvl w:val="0"/>
                <w:numId w:val="12"/>
              </w:numPr>
              <w:spacing w:after="0" w:afterAutospacing="0" w:before="0" w:beforeAutospacing="0" w:lineRule="auto"/>
              <w:ind w:left="720" w:hanging="360"/>
            </w:pPr>
            <w:r w:rsidDel="00000000" w:rsidR="00000000" w:rsidRPr="00000000">
              <w:rPr>
                <w:rtl w:val="0"/>
              </w:rPr>
            </w:r>
          </w:p>
          <w:p w:rsidR="00000000" w:rsidDel="00000000" w:rsidP="00000000" w:rsidRDefault="00000000" w:rsidRPr="00000000" w14:paraId="00000160">
            <w:pPr>
              <w:widowControl w:val="0"/>
              <w:numPr>
                <w:ilvl w:val="0"/>
                <w:numId w:val="12"/>
              </w:numPr>
              <w:spacing w:after="120" w:before="0" w:beforeAutospacing="0" w:lineRule="auto"/>
              <w:ind w:left="720" w:hanging="360"/>
            </w:pPr>
            <w:r w:rsidDel="00000000" w:rsidR="00000000" w:rsidRPr="00000000">
              <w:rPr>
                <w:rtl w:val="0"/>
              </w:rPr>
            </w:r>
          </w:p>
          <w:p w:rsidR="00000000" w:rsidDel="00000000" w:rsidP="00000000" w:rsidRDefault="00000000" w:rsidRPr="00000000" w14:paraId="00000161">
            <w:pPr>
              <w:widowControl w:val="0"/>
              <w:spacing w:after="120" w:before="200" w:lineRule="auto"/>
              <w:ind w:left="0" w:firstLine="0"/>
              <w:rPr/>
            </w:pPr>
            <w:r w:rsidDel="00000000" w:rsidR="00000000" w:rsidRPr="00000000">
              <w:rPr>
                <w:rtl w:val="0"/>
              </w:rPr>
            </w:r>
          </w:p>
        </w:tc>
      </w:tr>
    </w:tbl>
    <w:p w:rsidR="00000000" w:rsidDel="00000000" w:rsidP="00000000" w:rsidRDefault="00000000" w:rsidRPr="00000000" w14:paraId="00000162">
      <w:pPr>
        <w:pStyle w:val="Heading1"/>
        <w:spacing w:after="0" w:before="0" w:lineRule="auto"/>
        <w:rPr>
          <w:rFonts w:ascii="DM Serif Display" w:cs="DM Serif Display" w:eastAsia="DM Serif Display" w:hAnsi="DM Serif Display"/>
          <w:color w:val="93278e"/>
          <w:sz w:val="24"/>
          <w:szCs w:val="24"/>
        </w:rPr>
      </w:pPr>
      <w:bookmarkStart w:colFirst="0" w:colLast="0" w:name="_j4ohz3dw76e4" w:id="16"/>
      <w:bookmarkEnd w:id="16"/>
      <w:r w:rsidDel="00000000" w:rsidR="00000000" w:rsidRPr="00000000">
        <w:rPr>
          <w:rtl w:val="0"/>
        </w:rPr>
      </w:r>
    </w:p>
    <w:p w:rsidR="00000000" w:rsidDel="00000000" w:rsidP="00000000" w:rsidRDefault="00000000" w:rsidRPr="00000000" w14:paraId="00000163">
      <w:pPr>
        <w:rPr>
          <w:sz w:val="24"/>
          <w:szCs w:val="24"/>
        </w:rPr>
      </w:pPr>
      <w:r w:rsidDel="00000000" w:rsidR="00000000" w:rsidRPr="00000000">
        <w:rPr>
          <w:rtl w:val="0"/>
        </w:rPr>
      </w:r>
    </w:p>
    <w:p w:rsidR="00000000" w:rsidDel="00000000" w:rsidP="00000000" w:rsidRDefault="00000000" w:rsidRPr="00000000" w14:paraId="00000164">
      <w:pPr>
        <w:rPr>
          <w:sz w:val="24"/>
          <w:szCs w:val="24"/>
        </w:rPr>
      </w:pPr>
      <w:r w:rsidDel="00000000" w:rsidR="00000000" w:rsidRPr="00000000">
        <w:rPr>
          <w:sz w:val="24"/>
          <w:szCs w:val="24"/>
          <w:rtl w:val="0"/>
        </w:rPr>
        <w:t xml:space="preserve">Don’t forget to </w:t>
      </w:r>
      <w:r w:rsidDel="00000000" w:rsidR="00000000" w:rsidRPr="00000000">
        <w:rPr>
          <w:b w:val="1"/>
          <w:sz w:val="24"/>
          <w:szCs w:val="24"/>
          <w:rtl w:val="0"/>
        </w:rPr>
        <w:t xml:space="preserve">debrief</w:t>
      </w:r>
      <w:r w:rsidDel="00000000" w:rsidR="00000000" w:rsidRPr="00000000">
        <w:rPr>
          <w:sz w:val="24"/>
          <w:szCs w:val="24"/>
          <w:rtl w:val="0"/>
        </w:rPr>
        <w:t xml:space="preserve"> a project you’ve delegated, too! Review the </w:t>
      </w:r>
      <w:hyperlink r:id="rId29">
        <w:r w:rsidDel="00000000" w:rsidR="00000000" w:rsidRPr="00000000">
          <w:rPr>
            <w:color w:val="1155cc"/>
            <w:sz w:val="24"/>
            <w:szCs w:val="24"/>
            <w:u w:val="single"/>
            <w:rtl w:val="0"/>
          </w:rPr>
          <w:t xml:space="preserve">debrief template</w:t>
        </w:r>
      </w:hyperlink>
      <w:r w:rsidDel="00000000" w:rsidR="00000000" w:rsidRPr="00000000">
        <w:rPr>
          <w:sz w:val="24"/>
          <w:szCs w:val="24"/>
          <w:rtl w:val="0"/>
        </w:rPr>
        <w:t xml:space="preserve"> on TMC’s website. </w:t>
      </w:r>
    </w:p>
    <w:p w:rsidR="00000000" w:rsidDel="00000000" w:rsidP="00000000" w:rsidRDefault="00000000" w:rsidRPr="00000000" w14:paraId="00000165">
      <w:pPr>
        <w:rPr/>
      </w:pPr>
      <w:r w:rsidDel="00000000" w:rsidR="00000000" w:rsidRPr="00000000">
        <w:rPr>
          <w:rtl w:val="0"/>
        </w:rPr>
      </w:r>
    </w:p>
    <w:p w:rsidR="00000000" w:rsidDel="00000000" w:rsidP="00000000" w:rsidRDefault="00000000" w:rsidRPr="00000000" w14:paraId="00000166">
      <w:pPr>
        <w:spacing w:line="288" w:lineRule="auto"/>
        <w:rPr>
          <w:rFonts w:ascii="Arial" w:cs="Arial" w:eastAsia="Arial" w:hAnsi="Arial"/>
        </w:rPr>
      </w:pPr>
      <w:r w:rsidDel="00000000" w:rsidR="00000000" w:rsidRPr="00000000">
        <w:rPr>
          <w:rtl w:val="0"/>
        </w:rPr>
      </w:r>
    </w:p>
    <w:p w:rsidR="00000000" w:rsidDel="00000000" w:rsidP="00000000" w:rsidRDefault="00000000" w:rsidRPr="00000000" w14:paraId="00000167">
      <w:pPr>
        <w:pStyle w:val="Heading1"/>
        <w:spacing w:after="200" w:before="0" w:lineRule="auto"/>
        <w:rPr>
          <w:rFonts w:ascii="DM Serif Display" w:cs="DM Serif Display" w:eastAsia="DM Serif Display" w:hAnsi="DM Serif Display"/>
          <w:color w:val="93278e"/>
          <w:sz w:val="24"/>
          <w:szCs w:val="24"/>
        </w:rPr>
      </w:pPr>
      <w:bookmarkStart w:colFirst="0" w:colLast="0" w:name="_blgwtj658u1i" w:id="17"/>
      <w:bookmarkEnd w:id="17"/>
      <w:r w:rsidDel="00000000" w:rsidR="00000000" w:rsidRPr="00000000">
        <w:rPr>
          <w:rFonts w:ascii="DM Serif Display" w:cs="DM Serif Display" w:eastAsia="DM Serif Display" w:hAnsi="DM Serif Display"/>
          <w:color w:val="93278e"/>
          <w:sz w:val="24"/>
          <w:szCs w:val="24"/>
          <w:rtl w:val="0"/>
        </w:rPr>
        <w:t xml:space="preserve">✏️ </w:t>
      </w:r>
      <w:r w:rsidDel="00000000" w:rsidR="00000000" w:rsidRPr="00000000">
        <w:rPr>
          <w:rFonts w:ascii="Poppins SemiBold" w:cs="Poppins SemiBold" w:eastAsia="Poppins SemiBold" w:hAnsi="Poppins SemiBold"/>
          <w:b w:val="0"/>
          <w:sz w:val="24"/>
          <w:szCs w:val="24"/>
          <w:rtl w:val="0"/>
        </w:rPr>
        <w:t xml:space="preserve">Practice Activity 7:</w:t>
      </w:r>
      <w:r w:rsidDel="00000000" w:rsidR="00000000" w:rsidRPr="00000000">
        <w:rPr>
          <w:rFonts w:ascii="Lora" w:cs="Lora" w:eastAsia="Lora" w:hAnsi="Lora"/>
          <w:color w:val="93278e"/>
          <w:sz w:val="24"/>
          <w:szCs w:val="24"/>
          <w:rtl w:val="0"/>
        </w:rPr>
        <w:t xml:space="preserve"> </w:t>
      </w:r>
      <w:r w:rsidDel="00000000" w:rsidR="00000000" w:rsidRPr="00000000">
        <w:rPr>
          <w:rFonts w:ascii="Poppins" w:cs="Poppins" w:eastAsia="Poppins" w:hAnsi="Poppins"/>
          <w:b w:val="0"/>
          <w:color w:val="000000"/>
          <w:sz w:val="24"/>
          <w:szCs w:val="24"/>
          <w:rtl w:val="0"/>
        </w:rPr>
        <w:t xml:space="preserve">Creating Your </w:t>
      </w:r>
      <w:r w:rsidDel="00000000" w:rsidR="00000000" w:rsidRPr="00000000">
        <w:rPr>
          <w:rFonts w:ascii="Poppins" w:cs="Poppins" w:eastAsia="Poppins" w:hAnsi="Poppins"/>
          <w:b w:val="0"/>
          <w:color w:val="000000"/>
          <w:sz w:val="24"/>
          <w:szCs w:val="24"/>
          <w:rtl w:val="0"/>
        </w:rPr>
        <w:t xml:space="preserve">Action Plan</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68">
      <w:pPr>
        <w:rPr>
          <w:rFonts w:ascii="Arial" w:cs="Arial" w:eastAsia="Arial" w:hAnsi="Arial"/>
        </w:rPr>
      </w:pPr>
      <w:r w:rsidDel="00000000" w:rsidR="00000000" w:rsidRPr="00000000">
        <w:rPr>
          <w:rtl w:val="0"/>
        </w:rPr>
      </w:r>
    </w:p>
    <w:p w:rsidR="00000000" w:rsidDel="00000000" w:rsidP="00000000" w:rsidRDefault="00000000" w:rsidRPr="00000000" w14:paraId="00000169">
      <w:pPr>
        <w:widowControl w:val="0"/>
        <w:spacing w:line="276" w:lineRule="auto"/>
        <w:rPr>
          <w:rFonts w:ascii="Poppins SemiBold" w:cs="Poppins SemiBold" w:eastAsia="Poppins SemiBold" w:hAnsi="Poppins SemiBold"/>
          <w:color w:val="097878"/>
          <w:sz w:val="24"/>
          <w:szCs w:val="24"/>
        </w:rPr>
      </w:pPr>
      <w:r w:rsidDel="00000000" w:rsidR="00000000" w:rsidRPr="00000000">
        <w:rPr>
          <w:rFonts w:ascii="Poppins SemiBold" w:cs="Poppins SemiBold" w:eastAsia="Poppins SemiBold" w:hAnsi="Poppins SemiBold"/>
          <w:color w:val="097878"/>
          <w:sz w:val="24"/>
          <w:szCs w:val="24"/>
          <w:rtl w:val="0"/>
        </w:rPr>
        <w:t xml:space="preserve">Today we've filled our management toolkit with a variety of foundational tools. </w:t>
      </w:r>
    </w:p>
    <w:p w:rsidR="00000000" w:rsidDel="00000000" w:rsidP="00000000" w:rsidRDefault="00000000" w:rsidRPr="00000000" w14:paraId="0000016A">
      <w:pPr>
        <w:widowControl w:val="0"/>
        <w:spacing w:line="276" w:lineRule="auto"/>
        <w:rPr/>
      </w:pPr>
      <w:r w:rsidDel="00000000" w:rsidR="00000000" w:rsidRPr="00000000">
        <w:rPr>
          <w:rtl w:val="0"/>
        </w:rPr>
      </w:r>
    </w:p>
    <w:p w:rsidR="00000000" w:rsidDel="00000000" w:rsidP="00000000" w:rsidRDefault="00000000" w:rsidRPr="00000000" w14:paraId="0000016B">
      <w:pPr>
        <w:widowControl w:val="0"/>
        <w:spacing w:line="276" w:lineRule="auto"/>
        <w:rPr>
          <w:i w:val="1"/>
          <w:sz w:val="24"/>
          <w:szCs w:val="24"/>
        </w:rPr>
      </w:pPr>
      <w:r w:rsidDel="00000000" w:rsidR="00000000" w:rsidRPr="00000000">
        <w:rPr>
          <w:i w:val="1"/>
          <w:sz w:val="24"/>
          <w:szCs w:val="24"/>
          <w:rtl w:val="0"/>
        </w:rPr>
        <w:t xml:space="preserve">Now it's time to bring it all together by reflecting on your next steps as a manager. </w:t>
      </w:r>
    </w:p>
    <w:p w:rsidR="00000000" w:rsidDel="00000000" w:rsidP="00000000" w:rsidRDefault="00000000" w:rsidRPr="00000000" w14:paraId="0000016C">
      <w:pPr>
        <w:widowControl w:val="0"/>
        <w:spacing w:line="276" w:lineRule="auto"/>
        <w:rPr>
          <w:sz w:val="24"/>
          <w:szCs w:val="24"/>
        </w:rPr>
      </w:pPr>
      <w:r w:rsidDel="00000000" w:rsidR="00000000" w:rsidRPr="00000000">
        <w:rPr>
          <w:rtl w:val="0"/>
        </w:rPr>
      </w:r>
    </w:p>
    <w:p w:rsidR="00000000" w:rsidDel="00000000" w:rsidP="00000000" w:rsidRDefault="00000000" w:rsidRPr="00000000" w14:paraId="0000016D">
      <w:pPr>
        <w:widowControl w:val="0"/>
        <w:spacing w:line="276" w:lineRule="auto"/>
        <w:rPr>
          <w:b w:val="1"/>
          <w:sz w:val="24"/>
          <w:szCs w:val="24"/>
        </w:rPr>
      </w:pPr>
      <w:r w:rsidDel="00000000" w:rsidR="00000000" w:rsidRPr="00000000">
        <w:rPr>
          <w:b w:val="1"/>
          <w:sz w:val="24"/>
          <w:szCs w:val="24"/>
          <w:rtl w:val="0"/>
        </w:rPr>
        <w:t xml:space="preserve">Here’s a list of approaches and tools we covered today:</w:t>
      </w:r>
    </w:p>
    <w:p w:rsidR="00000000" w:rsidDel="00000000" w:rsidP="00000000" w:rsidRDefault="00000000" w:rsidRPr="00000000" w14:paraId="0000016E">
      <w:pPr>
        <w:widowControl w:val="0"/>
        <w:spacing w:line="276" w:lineRule="auto"/>
        <w:rPr>
          <w:b w:val="1"/>
          <w:sz w:val="24"/>
          <w:szCs w:val="24"/>
        </w:rPr>
      </w:pPr>
      <w:r w:rsidDel="00000000" w:rsidR="00000000" w:rsidRPr="00000000">
        <w:rPr>
          <w:rtl w:val="0"/>
        </w:rPr>
      </w:r>
    </w:p>
    <w:tbl>
      <w:tblPr>
        <w:tblStyle w:val="Table31"/>
        <w:tblW w:w="997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785"/>
        <w:gridCol w:w="5190"/>
        <w:tblGridChange w:id="0">
          <w:tblGrid>
            <w:gridCol w:w="4785"/>
            <w:gridCol w:w="519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6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4"/>
                <w:szCs w:val="24"/>
                <w:u w:val="none"/>
              </w:rPr>
            </w:pPr>
            <w:r w:rsidDel="00000000" w:rsidR="00000000" w:rsidRPr="00000000">
              <w:rPr>
                <w:sz w:val="24"/>
                <w:szCs w:val="24"/>
                <w:rtl w:val="0"/>
              </w:rPr>
              <w:t xml:space="preserve">Conspire and Align</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numPr>
                <w:ilvl w:val="0"/>
                <w:numId w:val="2"/>
              </w:numPr>
              <w:ind w:left="315" w:hanging="360"/>
              <w:rPr>
                <w:sz w:val="24"/>
                <w:szCs w:val="24"/>
                <w:u w:val="none"/>
              </w:rPr>
            </w:pPr>
            <w:r w:rsidDel="00000000" w:rsidR="00000000" w:rsidRPr="00000000">
              <w:rPr>
                <w:sz w:val="24"/>
                <w:szCs w:val="24"/>
                <w:rtl w:val="0"/>
              </w:rPr>
              <w:t xml:space="preserve">Delegation: the 5Ws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60" w:right="0" w:hanging="360"/>
              <w:jc w:val="left"/>
              <w:rPr>
                <w:sz w:val="24"/>
                <w:szCs w:val="24"/>
                <w:u w:val="none"/>
              </w:rPr>
            </w:pPr>
            <w:r w:rsidDel="00000000" w:rsidR="00000000" w:rsidRPr="00000000">
              <w:rPr>
                <w:sz w:val="24"/>
                <w:szCs w:val="24"/>
                <w:rtl w:val="0"/>
              </w:rPr>
              <w:t xml:space="preserve">Check-Ins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numPr>
                <w:ilvl w:val="0"/>
                <w:numId w:val="2"/>
              </w:numPr>
              <w:ind w:left="315" w:hanging="360"/>
              <w:rPr>
                <w:sz w:val="24"/>
                <w:szCs w:val="24"/>
                <w:u w:val="none"/>
              </w:rPr>
            </w:pPr>
            <w:r w:rsidDel="00000000" w:rsidR="00000000" w:rsidRPr="00000000">
              <w:rPr>
                <w:sz w:val="24"/>
                <w:szCs w:val="24"/>
                <w:rtl w:val="0"/>
              </w:rPr>
              <w:t xml:space="preserve">PTR (preferences, traditions, requirements)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3">
            <w:pPr>
              <w:widowControl w:val="0"/>
              <w:numPr>
                <w:ilvl w:val="0"/>
                <w:numId w:val="2"/>
              </w:numPr>
              <w:ind w:left="360" w:hanging="360"/>
              <w:rPr>
                <w:sz w:val="24"/>
                <w:szCs w:val="24"/>
                <w:u w:val="none"/>
              </w:rPr>
            </w:pPr>
            <w:r w:rsidDel="00000000" w:rsidR="00000000" w:rsidRPr="00000000">
              <w:rPr>
                <w:sz w:val="24"/>
                <w:szCs w:val="24"/>
                <w:rtl w:val="0"/>
              </w:rPr>
              <w:t xml:space="preserve">3 Dimensions of Effective Management</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numPr>
                <w:ilvl w:val="0"/>
                <w:numId w:val="2"/>
              </w:numPr>
              <w:ind w:left="315" w:hanging="360"/>
              <w:rPr>
                <w:sz w:val="24"/>
                <w:szCs w:val="24"/>
                <w:u w:val="none"/>
              </w:rPr>
            </w:pPr>
            <w:r w:rsidDel="00000000" w:rsidR="00000000" w:rsidRPr="00000000">
              <w:rPr>
                <w:sz w:val="24"/>
                <w:szCs w:val="24"/>
                <w:rtl w:val="0"/>
              </w:rPr>
              <w:t xml:space="preserve">Making the Implicit Explicit </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numPr>
                <w:ilvl w:val="0"/>
                <w:numId w:val="2"/>
              </w:numPr>
              <w:ind w:left="360" w:hanging="360"/>
              <w:rPr>
                <w:sz w:val="24"/>
                <w:szCs w:val="24"/>
                <w:u w:val="none"/>
              </w:rPr>
            </w:pPr>
            <w:r w:rsidDel="00000000" w:rsidR="00000000" w:rsidRPr="00000000">
              <w:rPr>
                <w:sz w:val="24"/>
                <w:szCs w:val="24"/>
                <w:rtl w:val="0"/>
              </w:rPr>
              <w:t xml:space="preserve">Margins &amp; Mainstreams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numPr>
                <w:ilvl w:val="0"/>
                <w:numId w:val="2"/>
              </w:numPr>
              <w:ind w:left="315" w:hanging="360"/>
              <w:rPr>
                <w:sz w:val="24"/>
                <w:szCs w:val="24"/>
                <w:u w:val="none"/>
              </w:rPr>
            </w:pPr>
            <w:r w:rsidDel="00000000" w:rsidR="00000000" w:rsidRPr="00000000">
              <w:rPr>
                <w:sz w:val="24"/>
                <w:szCs w:val="24"/>
                <w:rtl w:val="0"/>
              </w:rPr>
              <w:t xml:space="preserve">Seeking Perspective</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numPr>
                <w:ilvl w:val="0"/>
                <w:numId w:val="2"/>
              </w:numPr>
              <w:ind w:left="360" w:hanging="360"/>
              <w:rPr>
                <w:sz w:val="24"/>
                <w:szCs w:val="24"/>
                <w:u w:val="none"/>
              </w:rPr>
            </w:pPr>
            <w:r w:rsidDel="00000000" w:rsidR="00000000" w:rsidRPr="00000000">
              <w:rPr>
                <w:sz w:val="24"/>
                <w:szCs w:val="24"/>
                <w:rtl w:val="0"/>
              </w:rPr>
              <w:t xml:space="preserve">Bias Filters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sz w:val="24"/>
                <w:szCs w:val="24"/>
                <w:u w:val="none"/>
              </w:rPr>
            </w:pPr>
            <w:r w:rsidDel="00000000" w:rsidR="00000000" w:rsidRPr="00000000">
              <w:rPr>
                <w:sz w:val="24"/>
                <w:szCs w:val="24"/>
                <w:rtl w:val="0"/>
              </w:rPr>
              <w:t xml:space="preserve">Taking Slices</w:t>
            </w:r>
          </w:p>
        </w:tc>
      </w:tr>
      <w:tr>
        <w:trPr>
          <w:cantSplit w:val="0"/>
          <w:tblHeader w:val="0"/>
        </w:trPr>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numPr>
                <w:ilvl w:val="0"/>
                <w:numId w:val="2"/>
              </w:numPr>
              <w:ind w:left="360" w:hanging="360"/>
              <w:rPr>
                <w:sz w:val="24"/>
                <w:szCs w:val="24"/>
                <w:u w:val="none"/>
              </w:rPr>
            </w:pPr>
            <w:r w:rsidDel="00000000" w:rsidR="00000000" w:rsidRPr="00000000">
              <w:rPr>
                <w:sz w:val="24"/>
                <w:szCs w:val="24"/>
                <w:rtl w:val="0"/>
              </w:rPr>
              <w:t xml:space="preserve">Choice Points</w:t>
            </w:r>
          </w:p>
        </w:tc>
        <w:tc>
          <w:tcPr>
            <w:tcBorders>
              <w:top w:color="000000" w:space="0" w:sz="0" w:val="nil"/>
              <w:left w:color="000000" w:space="0" w:sz="0" w:val="nil"/>
              <w:bottom w:color="000000" w:space="0" w:sz="0" w:val="nil"/>
              <w:right w:color="000000" w:space="0" w:sz="0" w:val="nil"/>
            </w:tcBorders>
            <w:shd w:fill="auto" w:val="clear"/>
            <w:tcMar>
              <w:top w:w="100.0" w:type="dxa"/>
              <w:left w:w="100.0" w:type="dxa"/>
              <w:bottom w:w="100.0" w:type="dxa"/>
              <w:right w:w="100.0" w:type="dxa"/>
            </w:tcMar>
            <w:vAlign w:val="top"/>
          </w:tcPr>
          <w:p w:rsidR="00000000" w:rsidDel="00000000" w:rsidP="00000000" w:rsidRDefault="00000000" w:rsidRPr="00000000" w14:paraId="0000017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40" w:lineRule="auto"/>
              <w:ind w:left="315" w:right="0" w:hanging="360"/>
              <w:jc w:val="left"/>
              <w:rPr>
                <w:sz w:val="24"/>
                <w:szCs w:val="24"/>
                <w:u w:val="none"/>
              </w:rPr>
            </w:pPr>
            <w:r w:rsidDel="00000000" w:rsidR="00000000" w:rsidRPr="00000000">
              <w:rPr>
                <w:sz w:val="24"/>
                <w:szCs w:val="24"/>
                <w:rtl w:val="0"/>
              </w:rPr>
              <w:t xml:space="preserve">Giving Feedback</w:t>
            </w:r>
          </w:p>
        </w:tc>
      </w:tr>
    </w:tbl>
    <w:p w:rsidR="00000000" w:rsidDel="00000000" w:rsidP="00000000" w:rsidRDefault="00000000" w:rsidRPr="00000000" w14:paraId="0000017B">
      <w:pPr>
        <w:rPr>
          <w:sz w:val="24"/>
          <w:szCs w:val="24"/>
        </w:rPr>
      </w:pPr>
      <w:r w:rsidDel="00000000" w:rsidR="00000000" w:rsidRPr="00000000">
        <w:rPr>
          <w:rtl w:val="0"/>
        </w:rPr>
      </w:r>
    </w:p>
    <w:p w:rsidR="00000000" w:rsidDel="00000000" w:rsidP="00000000" w:rsidRDefault="00000000" w:rsidRPr="00000000" w14:paraId="0000017C">
      <w:pPr>
        <w:rPr>
          <w:b w:val="1"/>
          <w:sz w:val="24"/>
          <w:szCs w:val="24"/>
        </w:rPr>
      </w:pPr>
      <w:r w:rsidDel="00000000" w:rsidR="00000000" w:rsidRPr="00000000">
        <w:rPr>
          <w:rtl w:val="0"/>
        </w:rPr>
      </w:r>
    </w:p>
    <w:p w:rsidR="00000000" w:rsidDel="00000000" w:rsidP="00000000" w:rsidRDefault="00000000" w:rsidRPr="00000000" w14:paraId="0000017D">
      <w:pPr>
        <w:rPr>
          <w:b w:val="1"/>
          <w:sz w:val="24"/>
          <w:szCs w:val="24"/>
        </w:rPr>
      </w:pPr>
      <w:r w:rsidDel="00000000" w:rsidR="00000000" w:rsidRPr="00000000">
        <w:rPr>
          <w:b w:val="1"/>
          <w:sz w:val="24"/>
          <w:szCs w:val="24"/>
          <w:rtl w:val="0"/>
        </w:rPr>
        <w:t xml:space="preserve">Looking at the set of approaches and tools we covered today, which topics are most important for you to focus on in the coming weeks? List them. </w:t>
      </w:r>
    </w:p>
    <w:p w:rsidR="00000000" w:rsidDel="00000000" w:rsidP="00000000" w:rsidRDefault="00000000" w:rsidRPr="00000000" w14:paraId="0000017E">
      <w:pPr>
        <w:rPr>
          <w:b w:val="1"/>
          <w:sz w:val="24"/>
          <w:szCs w:val="24"/>
        </w:rPr>
      </w:pPr>
      <w:r w:rsidDel="00000000" w:rsidR="00000000" w:rsidRPr="00000000">
        <w:rPr>
          <w:rtl w:val="0"/>
        </w:rPr>
      </w:r>
    </w:p>
    <w:tbl>
      <w:tblPr>
        <w:tblStyle w:val="Table32"/>
        <w:tblW w:w="102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00"/>
        <w:tblGridChange w:id="0">
          <w:tblGrid>
            <w:gridCol w:w="10200"/>
          </w:tblGrid>
        </w:tblGridChange>
      </w:tblGrid>
      <w:tr>
        <w:trPr>
          <w:cantSplit w:val="0"/>
          <w:trHeight w:val="2106.6"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F">
            <w:pPr>
              <w:keepNext w:val="0"/>
              <w:keepLines w:val="0"/>
              <w:pageBreakBefore w:val="0"/>
              <w:widowControl w:val="0"/>
              <w:numPr>
                <w:ilvl w:val="0"/>
                <w:numId w:val="25"/>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tl w:val="0"/>
              </w:rPr>
            </w:r>
          </w:p>
        </w:tc>
      </w:tr>
    </w:tbl>
    <w:p w:rsidR="00000000" w:rsidDel="00000000" w:rsidP="00000000" w:rsidRDefault="00000000" w:rsidRPr="00000000" w14:paraId="00000180">
      <w:pPr>
        <w:rPr>
          <w:b w:val="1"/>
          <w:sz w:val="24"/>
          <w:szCs w:val="24"/>
        </w:rPr>
      </w:pPr>
      <w:r w:rsidDel="00000000" w:rsidR="00000000" w:rsidRPr="00000000">
        <w:rPr>
          <w:rtl w:val="0"/>
        </w:rPr>
      </w:r>
    </w:p>
    <w:p w:rsidR="00000000" w:rsidDel="00000000" w:rsidP="00000000" w:rsidRDefault="00000000" w:rsidRPr="00000000" w14:paraId="00000181">
      <w:pPr>
        <w:rPr>
          <w:b w:val="1"/>
          <w:sz w:val="24"/>
          <w:szCs w:val="24"/>
        </w:rPr>
      </w:pPr>
      <w:r w:rsidDel="00000000" w:rsidR="00000000" w:rsidRPr="00000000">
        <w:rPr>
          <w:b w:val="1"/>
          <w:sz w:val="24"/>
          <w:szCs w:val="24"/>
          <w:rtl w:val="0"/>
        </w:rPr>
        <w:t xml:space="preserve">How might you continue to develop your management practice? What’s the one thing you commit to doing next?</w:t>
      </w:r>
    </w:p>
    <w:p w:rsidR="00000000" w:rsidDel="00000000" w:rsidP="00000000" w:rsidRDefault="00000000" w:rsidRPr="00000000" w14:paraId="00000182">
      <w:pPr>
        <w:rPr>
          <w:b w:val="1"/>
          <w:sz w:val="24"/>
          <w:szCs w:val="24"/>
        </w:rPr>
      </w:pPr>
      <w:r w:rsidDel="00000000" w:rsidR="00000000" w:rsidRPr="00000000">
        <w:rPr>
          <w:rtl w:val="0"/>
        </w:rPr>
      </w:r>
    </w:p>
    <w:tbl>
      <w:tblPr>
        <w:tblStyle w:val="Table33"/>
        <w:tblW w:w="1017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70"/>
        <w:tblGridChange w:id="0">
          <w:tblGrid>
            <w:gridCol w:w="10170"/>
          </w:tblGrid>
        </w:tblGridChange>
      </w:tblGrid>
      <w:tr>
        <w:trPr>
          <w:cantSplit w:val="0"/>
          <w:trHeight w:val="2106.6" w:hRule="atLeast"/>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numPr>
                <w:ilvl w:val="0"/>
                <w:numId w:val="5"/>
              </w:numPr>
              <w:ind w:left="720" w:hanging="360"/>
              <w:rPr>
                <w:sz w:val="24"/>
                <w:szCs w:val="24"/>
                <w:u w:val="none"/>
              </w:rPr>
            </w:pPr>
            <w:r w:rsidDel="00000000" w:rsidR="00000000" w:rsidRPr="00000000">
              <w:rPr>
                <w:rtl w:val="0"/>
              </w:rPr>
            </w:r>
          </w:p>
        </w:tc>
      </w:tr>
    </w:tbl>
    <w:p w:rsidR="00000000" w:rsidDel="00000000" w:rsidP="00000000" w:rsidRDefault="00000000" w:rsidRPr="00000000" w14:paraId="00000184">
      <w:pPr>
        <w:rPr>
          <w:b w:val="1"/>
          <w:sz w:val="24"/>
          <w:szCs w:val="24"/>
        </w:rPr>
      </w:pPr>
      <w:r w:rsidDel="00000000" w:rsidR="00000000" w:rsidRPr="00000000">
        <w:rPr>
          <w:rtl w:val="0"/>
        </w:rPr>
      </w:r>
    </w:p>
    <w:p w:rsidR="00000000" w:rsidDel="00000000" w:rsidP="00000000" w:rsidRDefault="00000000" w:rsidRPr="00000000" w14:paraId="00000185">
      <w:pPr>
        <w:widowControl w:val="0"/>
        <w:spacing w:line="276" w:lineRule="auto"/>
        <w:rPr>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6">
      <w:pPr>
        <w:widowControl w:val="0"/>
        <w:spacing w:line="276" w:lineRule="auto"/>
        <w:rPr>
          <w:rFonts w:ascii="Poppins SemiBold" w:cs="Poppins SemiBold" w:eastAsia="Poppins SemiBold" w:hAnsi="Poppins SemiBold"/>
          <w:color w:val="097878"/>
          <w:sz w:val="24"/>
          <w:szCs w:val="24"/>
        </w:rPr>
      </w:pPr>
      <w:r w:rsidDel="00000000" w:rsidR="00000000" w:rsidRPr="00000000">
        <w:rPr>
          <w:rtl w:val="0"/>
        </w:rPr>
      </w:r>
    </w:p>
    <w:p w:rsidR="00000000" w:rsidDel="00000000" w:rsidP="00000000" w:rsidRDefault="00000000" w:rsidRPr="00000000" w14:paraId="00000187">
      <w:pPr>
        <w:widowControl w:val="0"/>
        <w:spacing w:line="276" w:lineRule="auto"/>
        <w:rPr>
          <w:rFonts w:ascii="Poppins" w:cs="Poppins" w:eastAsia="Poppins" w:hAnsi="Poppins"/>
          <w:b w:val="1"/>
          <w:color w:val="da1b5e"/>
          <w:sz w:val="26"/>
          <w:szCs w:val="26"/>
        </w:rPr>
      </w:pPr>
      <w:r w:rsidDel="00000000" w:rsidR="00000000" w:rsidRPr="00000000">
        <w:rPr>
          <w:rFonts w:ascii="Poppins SemiBold" w:cs="Poppins SemiBold" w:eastAsia="Poppins SemiBold" w:hAnsi="Poppins SemiBold"/>
          <w:color w:val="097878"/>
          <w:sz w:val="24"/>
          <w:szCs w:val="24"/>
          <w:rtl w:val="0"/>
        </w:rPr>
        <w:t xml:space="preserve">Envisioning Your Success</w:t>
      </w:r>
      <w:r w:rsidDel="00000000" w:rsidR="00000000" w:rsidRPr="00000000">
        <w:rPr>
          <w:rtl w:val="0"/>
        </w:rPr>
      </w:r>
    </w:p>
    <w:p w:rsidR="00000000" w:rsidDel="00000000" w:rsidP="00000000" w:rsidRDefault="00000000" w:rsidRPr="00000000" w14:paraId="00000188">
      <w:pPr>
        <w:widowControl w:val="0"/>
        <w:spacing w:line="276" w:lineRule="auto"/>
        <w:rPr/>
      </w:pPr>
      <w:r w:rsidDel="00000000" w:rsidR="00000000" w:rsidRPr="00000000">
        <w:rPr>
          <w:rtl w:val="0"/>
        </w:rPr>
      </w:r>
    </w:p>
    <w:tbl>
      <w:tblPr>
        <w:tblStyle w:val="Table34"/>
        <w:tblW w:w="1021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215"/>
        <w:tblGridChange w:id="0">
          <w:tblGrid>
            <w:gridCol w:w="10215"/>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e4dedb" w:val="clear"/>
            <w:tcMar>
              <w:top w:w="243.36" w:type="dxa"/>
              <w:left w:w="243.36" w:type="dxa"/>
              <w:bottom w:w="243.36" w:type="dxa"/>
              <w:right w:w="243.36" w:type="dxa"/>
            </w:tcMar>
            <w:vAlign w:val="top"/>
          </w:tcPr>
          <w:p w:rsidR="00000000" w:rsidDel="00000000" w:rsidP="00000000" w:rsidRDefault="00000000" w:rsidRPr="00000000" w14:paraId="00000189">
            <w:pPr>
              <w:widowControl w:val="0"/>
              <w:spacing w:after="240" w:before="240" w:line="276" w:lineRule="auto"/>
              <w:rPr>
                <w:sz w:val="24"/>
                <w:szCs w:val="24"/>
              </w:rPr>
            </w:pPr>
            <w:r w:rsidDel="00000000" w:rsidR="00000000" w:rsidRPr="00000000">
              <w:rPr>
                <w:sz w:val="24"/>
                <w:szCs w:val="24"/>
                <w:rtl w:val="0"/>
              </w:rPr>
              <w:t xml:space="preserve">Imagine applying your prioritized management approaches and tools over the next few months to address key challenges at work.</w:t>
            </w:r>
          </w:p>
          <w:p w:rsidR="00000000" w:rsidDel="00000000" w:rsidP="00000000" w:rsidRDefault="00000000" w:rsidRPr="00000000" w14:paraId="0000018A">
            <w:pPr>
              <w:widowControl w:val="0"/>
              <w:spacing w:after="240" w:before="240" w:line="276" w:lineRule="auto"/>
              <w:rPr>
                <w:sz w:val="24"/>
                <w:szCs w:val="24"/>
              </w:rPr>
            </w:pPr>
            <w:r w:rsidDel="00000000" w:rsidR="00000000" w:rsidRPr="00000000">
              <w:rPr>
                <w:b w:val="1"/>
                <w:sz w:val="24"/>
                <w:szCs w:val="24"/>
                <w:rtl w:val="0"/>
              </w:rPr>
              <w:t xml:space="preserve">Consider: </w:t>
            </w:r>
            <w:r w:rsidDel="00000000" w:rsidR="00000000" w:rsidRPr="00000000">
              <w:rPr>
                <w:sz w:val="24"/>
                <w:szCs w:val="24"/>
                <w:rtl w:val="0"/>
              </w:rPr>
              <w:t xml:space="preserve">What support or resources will you need? How might you source those? </w:t>
            </w:r>
            <w:r w:rsidDel="00000000" w:rsidR="00000000" w:rsidRPr="00000000">
              <w:rPr>
                <w:sz w:val="24"/>
                <w:szCs w:val="24"/>
                <w:rtl w:val="0"/>
              </w:rPr>
              <w:t xml:space="preserve">How will it feel to overcome current management challenges? What tangible changes will you see? </w:t>
            </w:r>
          </w:p>
        </w:tc>
      </w:tr>
    </w:tbl>
    <w:p w:rsidR="00000000" w:rsidDel="00000000" w:rsidP="00000000" w:rsidRDefault="00000000" w:rsidRPr="00000000" w14:paraId="0000018B">
      <w:pPr>
        <w:widowControl w:val="0"/>
        <w:spacing w:line="276" w:lineRule="auto"/>
        <w:rPr>
          <w:rFonts w:ascii="Poppins" w:cs="Poppins" w:eastAsia="Poppins" w:hAnsi="Poppins"/>
          <w:b w:val="1"/>
          <w:color w:val="da1b5e"/>
          <w:sz w:val="26"/>
          <w:szCs w:val="26"/>
        </w:rPr>
      </w:pPr>
      <w:r w:rsidDel="00000000" w:rsidR="00000000" w:rsidRPr="00000000">
        <w:rPr>
          <w:rtl w:val="0"/>
        </w:rPr>
      </w:r>
    </w:p>
    <w:tbl>
      <w:tblPr>
        <w:tblStyle w:val="Table35"/>
        <w:tblW w:w="101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140"/>
        <w:tblGridChange w:id="0">
          <w:tblGrid>
            <w:gridCol w:w="10140"/>
          </w:tblGrid>
        </w:tblGridChange>
      </w:tblGrid>
      <w:tr>
        <w:trPr>
          <w:cantSplit w:val="0"/>
          <w:tblHeader w:val="0"/>
        </w:trPr>
        <w:tc>
          <w:tcPr>
            <w:tcBorders>
              <w:top w:color="d9d9d9" w:space="0" w:sz="8" w:val="single"/>
              <w:left w:color="d9d9d9" w:space="0" w:sz="8" w:val="single"/>
              <w:bottom w:color="d9d9d9" w:space="0" w:sz="8" w:val="single"/>
              <w:right w:color="d9d9d9"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8C">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tl w:val="0"/>
              </w:rPr>
            </w:r>
          </w:p>
          <w:p w:rsidR="00000000" w:rsidDel="00000000" w:rsidP="00000000" w:rsidRDefault="00000000" w:rsidRPr="00000000" w14:paraId="0000018D">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tl w:val="0"/>
              </w:rPr>
            </w:r>
          </w:p>
          <w:p w:rsidR="00000000" w:rsidDel="00000000" w:rsidP="00000000" w:rsidRDefault="00000000" w:rsidRPr="00000000" w14:paraId="0000018E">
            <w:pPr>
              <w:keepNext w:val="0"/>
              <w:keepLines w:val="0"/>
              <w:pageBreakBefore w:val="0"/>
              <w:widowControl w:val="0"/>
              <w:numPr>
                <w:ilvl w:val="0"/>
                <w:numId w:val="1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sz w:val="24"/>
                <w:szCs w:val="24"/>
                <w:u w:val="none"/>
              </w:rPr>
            </w:pPr>
            <w:r w:rsidDel="00000000" w:rsidR="00000000" w:rsidRPr="00000000">
              <w:rPr>
                <w:rtl w:val="0"/>
              </w:rPr>
            </w:r>
          </w:p>
        </w:tc>
      </w:tr>
    </w:tbl>
    <w:p w:rsidR="00000000" w:rsidDel="00000000" w:rsidP="00000000" w:rsidRDefault="00000000" w:rsidRPr="00000000" w14:paraId="0000018F">
      <w:pPr>
        <w:rPr>
          <w:rFonts w:ascii="Poppins" w:cs="Poppins" w:eastAsia="Poppins" w:hAnsi="Poppins"/>
          <w:b w:val="1"/>
          <w:color w:val="da1b5e"/>
          <w:sz w:val="26"/>
          <w:szCs w:val="26"/>
        </w:rPr>
      </w:pPr>
      <w:r w:rsidDel="00000000" w:rsidR="00000000" w:rsidRPr="00000000">
        <w:rPr>
          <w:rtl w:val="0"/>
        </w:rPr>
      </w:r>
    </w:p>
    <w:p w:rsidR="00000000" w:rsidDel="00000000" w:rsidP="00000000" w:rsidRDefault="00000000" w:rsidRPr="00000000" w14:paraId="00000190">
      <w:pPr>
        <w:rPr>
          <w:rFonts w:ascii="Poppins" w:cs="Poppins" w:eastAsia="Poppins" w:hAnsi="Poppins"/>
          <w:b w:val="1"/>
          <w:color w:val="da1b5e"/>
          <w:sz w:val="26"/>
          <w:szCs w:val="26"/>
        </w:rPr>
      </w:pPr>
      <w:r w:rsidDel="00000000" w:rsidR="00000000" w:rsidRPr="00000000">
        <w:rPr>
          <w:rtl w:val="0"/>
        </w:rPr>
      </w:r>
    </w:p>
    <w:p w:rsidR="00000000" w:rsidDel="00000000" w:rsidP="00000000" w:rsidRDefault="00000000" w:rsidRPr="00000000" w14:paraId="00000191">
      <w:pPr>
        <w:rPr>
          <w:rFonts w:ascii="Arial" w:cs="Arial" w:eastAsia="Arial" w:hAnsi="Arial"/>
        </w:rPr>
      </w:pPr>
      <w:r w:rsidDel="00000000" w:rsidR="00000000" w:rsidRPr="00000000">
        <w:rPr>
          <w:rtl w:val="0"/>
        </w:rPr>
      </w:r>
    </w:p>
    <w:p w:rsidR="00000000" w:rsidDel="00000000" w:rsidP="00000000" w:rsidRDefault="00000000" w:rsidRPr="00000000" w14:paraId="00000192">
      <w:pPr>
        <w:pStyle w:val="Heading1"/>
        <w:spacing w:after="0" w:before="0" w:lineRule="auto"/>
        <w:rPr>
          <w:rFonts w:ascii="DM Serif Display" w:cs="DM Serif Display" w:eastAsia="DM Serif Display" w:hAnsi="DM Serif Display"/>
          <w:color w:val="93278e"/>
          <w:sz w:val="24"/>
          <w:szCs w:val="24"/>
        </w:rPr>
      </w:pPr>
      <w:bookmarkStart w:colFirst="0" w:colLast="0" w:name="_f9bnlsz6mvq5" w:id="18"/>
      <w:bookmarkEnd w:id="18"/>
      <w:r w:rsidDel="00000000" w:rsidR="00000000" w:rsidRPr="00000000">
        <w:rPr>
          <w:rFonts w:ascii="DM Serif Display" w:cs="DM Serif Display" w:eastAsia="DM Serif Display" w:hAnsi="DM Serif Display"/>
          <w:color w:val="93278e"/>
          <w:sz w:val="32"/>
          <w:szCs w:val="32"/>
          <w:rtl w:val="0"/>
        </w:rPr>
        <w:t xml:space="preserve">📚</w:t>
      </w:r>
      <w:r w:rsidDel="00000000" w:rsidR="00000000" w:rsidRPr="00000000">
        <w:rPr>
          <w:rFonts w:ascii="DM Serif Display" w:cs="DM Serif Display" w:eastAsia="DM Serif Display" w:hAnsi="DM Serif Display"/>
          <w:color w:val="93278e"/>
          <w:sz w:val="24"/>
          <w:szCs w:val="24"/>
          <w:rtl w:val="0"/>
        </w:rPr>
        <w:t xml:space="preserve"> </w:t>
      </w:r>
      <w:r w:rsidDel="00000000" w:rsidR="00000000" w:rsidRPr="00000000">
        <w:rPr>
          <w:rFonts w:ascii="Poppins SemiBold" w:cs="Poppins SemiBold" w:eastAsia="Poppins SemiBold" w:hAnsi="Poppins SemiBold"/>
          <w:b w:val="0"/>
          <w:color w:val="991c52"/>
          <w:sz w:val="24"/>
          <w:szCs w:val="24"/>
          <w:rtl w:val="0"/>
        </w:rPr>
        <w:t xml:space="preserve">TMC After Training</w:t>
      </w:r>
      <w:r w:rsidDel="00000000" w:rsidR="00000000" w:rsidRPr="00000000">
        <w:rPr>
          <w:rFonts w:ascii="Lora" w:cs="Lora" w:eastAsia="Lora" w:hAnsi="Lora"/>
          <w:color w:val="991c52"/>
          <w:sz w:val="24"/>
          <w:szCs w:val="24"/>
          <w:rtl w:val="0"/>
        </w:rPr>
        <w:t xml:space="preserve"> </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93">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4">
      <w:pPr>
        <w:rPr>
          <w:rFonts w:ascii="Arial" w:cs="Arial" w:eastAsia="Arial" w:hAnsi="Arial"/>
          <w:sz w:val="24"/>
          <w:szCs w:val="24"/>
        </w:rPr>
      </w:pPr>
      <w:hyperlink r:id="rId30">
        <w:r w:rsidDel="00000000" w:rsidR="00000000" w:rsidRPr="00000000">
          <w:rPr>
            <w:rFonts w:ascii="Arial" w:cs="Arial" w:eastAsia="Arial" w:hAnsi="Arial"/>
            <w:color w:val="1155cc"/>
            <w:sz w:val="24"/>
            <w:szCs w:val="24"/>
            <w:u w:val="single"/>
          </w:rPr>
          <mc:AlternateContent>
            <mc:Choice Requires="wpg">
              <w:drawing>
                <wp:inline distB="114300" distT="114300" distL="114300" distR="114300">
                  <wp:extent cx="6526530" cy="2487309"/>
                  <wp:effectExtent b="0" l="0" r="0" t="0"/>
                  <wp:docPr id="3" name=""/>
                  <a:graphic>
                    <a:graphicData uri="http://schemas.microsoft.com/office/word/2010/wordprocessingGroup">
                      <wpg:wgp>
                        <wpg:cNvGrpSpPr/>
                        <wpg:grpSpPr>
                          <a:xfrm>
                            <a:off x="244375" y="152400"/>
                            <a:ext cx="6526530" cy="2487309"/>
                            <a:chOff x="244375" y="152400"/>
                            <a:chExt cx="11673550" cy="4440300"/>
                          </a:xfrm>
                        </wpg:grpSpPr>
                        <pic:pic>
                          <pic:nvPicPr>
                            <pic:cNvPr id="4" name="Shape 4"/>
                            <pic:cNvPicPr preferRelativeResize="0"/>
                          </pic:nvPicPr>
                          <pic:blipFill>
                            <a:blip r:embed="rId31">
                              <a:alphaModFix/>
                            </a:blip>
                            <a:stretch>
                              <a:fillRect/>
                            </a:stretch>
                          </pic:blipFill>
                          <pic:spPr>
                            <a:xfrm>
                              <a:off x="244375" y="152400"/>
                              <a:ext cx="11673523" cy="4440275"/>
                            </a:xfrm>
                            <a:prstGeom prst="rect">
                              <a:avLst/>
                            </a:prstGeom>
                            <a:noFill/>
                            <a:ln>
                              <a:noFill/>
                            </a:ln>
                          </pic:spPr>
                        </pic:pic>
                        <pic:pic>
                          <pic:nvPicPr>
                            <pic:cNvPr id="5" name="Shape 5"/>
                            <pic:cNvPicPr preferRelativeResize="0"/>
                          </pic:nvPicPr>
                          <pic:blipFill rotWithShape="1">
                            <a:blip r:embed="rId32">
                              <a:alphaModFix/>
                            </a:blip>
                            <a:srcRect b="25980" l="0" r="33805" t="0"/>
                            <a:stretch/>
                          </pic:blipFill>
                          <pic:spPr>
                            <a:xfrm>
                              <a:off x="7887400" y="1187450"/>
                              <a:ext cx="4030502" cy="2889250"/>
                            </a:xfrm>
                            <a:prstGeom prst="rect">
                              <a:avLst/>
                            </a:prstGeom>
                            <a:noFill/>
                            <a:ln>
                              <a:noFill/>
                            </a:ln>
                          </pic:spPr>
                        </pic:pic>
                      </wpg:wgp>
                    </a:graphicData>
                  </a:graphic>
                </wp:inline>
              </w:drawing>
            </mc:Choice>
            <mc:Fallback>
              <w:drawing>
                <wp:inline distB="114300" distT="114300" distL="114300" distR="114300">
                  <wp:extent cx="6526530" cy="2487309"/>
                  <wp:effectExtent b="0" l="0" r="0" t="0"/>
                  <wp:docPr id="3"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6526530" cy="2487309"/>
                          </a:xfrm>
                          <a:prstGeom prst="rect"/>
                          <a:ln/>
                        </pic:spPr>
                      </pic:pic>
                    </a:graphicData>
                  </a:graphic>
                </wp:inline>
              </w:drawing>
            </mc:Fallback>
          </mc:AlternateContent>
        </w:r>
      </w:hyperlink>
      <w:r w:rsidDel="00000000" w:rsidR="00000000" w:rsidRPr="00000000">
        <w:rPr>
          <w:rtl w:val="0"/>
        </w:rPr>
      </w:r>
    </w:p>
    <w:p w:rsidR="00000000" w:rsidDel="00000000" w:rsidP="00000000" w:rsidRDefault="00000000" w:rsidRPr="00000000" w14:paraId="00000195">
      <w:pPr>
        <w:rPr>
          <w:rFonts w:ascii="Arial" w:cs="Arial" w:eastAsia="Arial" w:hAnsi="Arial"/>
          <w:sz w:val="24"/>
          <w:szCs w:val="24"/>
        </w:rPr>
      </w:pPr>
      <w:r w:rsidDel="00000000" w:rsidR="00000000" w:rsidRPr="00000000">
        <w:rPr>
          <w:rtl w:val="0"/>
        </w:rPr>
      </w:r>
    </w:p>
    <w:p w:rsidR="00000000" w:rsidDel="00000000" w:rsidP="00000000" w:rsidRDefault="00000000" w:rsidRPr="00000000" w14:paraId="00000196">
      <w:pPr>
        <w:spacing w:line="276" w:lineRule="auto"/>
        <w:ind w:left="90" w:firstLine="0"/>
        <w:rPr>
          <w:rFonts w:ascii="Poppins SemiBold" w:cs="Poppins SemiBold" w:eastAsia="Poppins SemiBold" w:hAnsi="Poppins SemiBold"/>
          <w:color w:val="097878"/>
          <w:sz w:val="24"/>
          <w:szCs w:val="24"/>
        </w:rPr>
      </w:pPr>
      <w:r w:rsidDel="00000000" w:rsidR="00000000" w:rsidRPr="00000000">
        <w:rPr>
          <w:rFonts w:ascii="Poppins SemiBold" w:cs="Poppins SemiBold" w:eastAsia="Poppins SemiBold" w:hAnsi="Poppins SemiBold"/>
          <w:color w:val="097878"/>
          <w:sz w:val="24"/>
          <w:szCs w:val="24"/>
          <w:rtl w:val="0"/>
        </w:rPr>
        <w:t xml:space="preserve">Join us for more training! </w:t>
      </w:r>
    </w:p>
    <w:p w:rsidR="00000000" w:rsidDel="00000000" w:rsidP="00000000" w:rsidRDefault="00000000" w:rsidRPr="00000000" w14:paraId="00000197">
      <w:pPr>
        <w:numPr>
          <w:ilvl w:val="0"/>
          <w:numId w:val="21"/>
        </w:numPr>
        <w:spacing w:line="276" w:lineRule="auto"/>
        <w:ind w:left="720" w:hanging="360"/>
        <w:rPr>
          <w:sz w:val="24"/>
          <w:szCs w:val="24"/>
        </w:rPr>
      </w:pPr>
      <w:hyperlink r:id="rId33">
        <w:r w:rsidDel="00000000" w:rsidR="00000000" w:rsidRPr="00000000">
          <w:rPr>
            <w:color w:val="1155cc"/>
            <w:sz w:val="24"/>
            <w:szCs w:val="24"/>
            <w:u w:val="single"/>
            <w:rtl w:val="0"/>
          </w:rPr>
          <w:t xml:space="preserve">Giving Feedback</w:t>
        </w:r>
      </w:hyperlink>
      <w:r w:rsidDel="00000000" w:rsidR="00000000" w:rsidRPr="00000000">
        <w:rPr>
          <w:rtl w:val="0"/>
        </w:rPr>
      </w:r>
    </w:p>
    <w:p w:rsidR="00000000" w:rsidDel="00000000" w:rsidP="00000000" w:rsidRDefault="00000000" w:rsidRPr="00000000" w14:paraId="00000198">
      <w:pPr>
        <w:numPr>
          <w:ilvl w:val="0"/>
          <w:numId w:val="21"/>
        </w:numPr>
        <w:spacing w:line="276" w:lineRule="auto"/>
        <w:ind w:left="720" w:hanging="360"/>
        <w:rPr>
          <w:sz w:val="24"/>
          <w:szCs w:val="24"/>
        </w:rPr>
      </w:pPr>
      <w:hyperlink r:id="rId34">
        <w:r w:rsidDel="00000000" w:rsidR="00000000" w:rsidRPr="00000000">
          <w:rPr>
            <w:color w:val="1155cc"/>
            <w:sz w:val="24"/>
            <w:szCs w:val="24"/>
            <w:u w:val="single"/>
            <w:rtl w:val="0"/>
          </w:rPr>
          <w:t xml:space="preserve">Driving Impact with SMARTIE Goals</w:t>
        </w:r>
      </w:hyperlink>
      <w:r w:rsidDel="00000000" w:rsidR="00000000" w:rsidRPr="00000000">
        <w:rPr>
          <w:rtl w:val="0"/>
        </w:rPr>
      </w:r>
    </w:p>
    <w:p w:rsidR="00000000" w:rsidDel="00000000" w:rsidP="00000000" w:rsidRDefault="00000000" w:rsidRPr="00000000" w14:paraId="00000199">
      <w:pPr>
        <w:numPr>
          <w:ilvl w:val="0"/>
          <w:numId w:val="21"/>
        </w:numPr>
        <w:spacing w:line="276" w:lineRule="auto"/>
        <w:ind w:left="720" w:hanging="360"/>
        <w:rPr>
          <w:sz w:val="24"/>
          <w:szCs w:val="24"/>
        </w:rPr>
      </w:pPr>
      <w:hyperlink r:id="rId35">
        <w:r w:rsidDel="00000000" w:rsidR="00000000" w:rsidRPr="00000000">
          <w:rPr>
            <w:color w:val="1155cc"/>
            <w:sz w:val="24"/>
            <w:szCs w:val="24"/>
            <w:u w:val="single"/>
            <w:rtl w:val="0"/>
          </w:rPr>
          <w:t xml:space="preserve">Making Better Decisions</w:t>
        </w:r>
      </w:hyperlink>
      <w:r w:rsidDel="00000000" w:rsidR="00000000" w:rsidRPr="00000000">
        <w:rPr>
          <w:rtl w:val="0"/>
        </w:rPr>
      </w:r>
    </w:p>
    <w:p w:rsidR="00000000" w:rsidDel="00000000" w:rsidP="00000000" w:rsidRDefault="00000000" w:rsidRPr="00000000" w14:paraId="0000019A">
      <w:pPr>
        <w:numPr>
          <w:ilvl w:val="0"/>
          <w:numId w:val="21"/>
        </w:numPr>
        <w:spacing w:line="276" w:lineRule="auto"/>
        <w:ind w:left="720" w:hanging="360"/>
        <w:rPr>
          <w:sz w:val="24"/>
          <w:szCs w:val="24"/>
        </w:rPr>
      </w:pPr>
      <w:hyperlink r:id="rId36">
        <w:r w:rsidDel="00000000" w:rsidR="00000000" w:rsidRPr="00000000">
          <w:rPr>
            <w:color w:val="1155cc"/>
            <w:sz w:val="24"/>
            <w:szCs w:val="24"/>
            <w:u w:val="single"/>
            <w:rtl w:val="0"/>
          </w:rPr>
          <w:t xml:space="preserve">Hiring Your Team</w:t>
        </w:r>
      </w:hyperlink>
      <w:r w:rsidDel="00000000" w:rsidR="00000000" w:rsidRPr="00000000">
        <w:rPr>
          <w:rtl w:val="0"/>
        </w:rPr>
      </w:r>
    </w:p>
    <w:p w:rsidR="00000000" w:rsidDel="00000000" w:rsidP="00000000" w:rsidRDefault="00000000" w:rsidRPr="00000000" w14:paraId="0000019B">
      <w:pPr>
        <w:numPr>
          <w:ilvl w:val="0"/>
          <w:numId w:val="21"/>
        </w:numPr>
        <w:spacing w:line="276" w:lineRule="auto"/>
        <w:ind w:left="720" w:hanging="360"/>
        <w:rPr>
          <w:sz w:val="24"/>
          <w:szCs w:val="24"/>
        </w:rPr>
      </w:pPr>
      <w:hyperlink r:id="rId37">
        <w:r w:rsidDel="00000000" w:rsidR="00000000" w:rsidRPr="00000000">
          <w:rPr>
            <w:color w:val="1155cc"/>
            <w:sz w:val="24"/>
            <w:szCs w:val="24"/>
            <w:u w:val="single"/>
            <w:rtl w:val="0"/>
          </w:rPr>
          <w:t xml:space="preserve">Building a Healthy Team Culture</w:t>
        </w:r>
      </w:hyperlink>
      <w:r w:rsidDel="00000000" w:rsidR="00000000" w:rsidRPr="00000000">
        <w:rPr>
          <w:rtl w:val="0"/>
        </w:rPr>
      </w:r>
    </w:p>
    <w:p w:rsidR="00000000" w:rsidDel="00000000" w:rsidP="00000000" w:rsidRDefault="00000000" w:rsidRPr="00000000" w14:paraId="0000019C">
      <w:pPr>
        <w:rPr>
          <w:rFonts w:ascii="Arial" w:cs="Arial" w:eastAsia="Arial" w:hAnsi="Arial"/>
        </w:rPr>
      </w:pPr>
      <w:r w:rsidDel="00000000" w:rsidR="00000000" w:rsidRPr="00000000">
        <w:rPr>
          <w:rtl w:val="0"/>
        </w:rPr>
      </w:r>
    </w:p>
    <w:sectPr>
      <w:headerReference r:id="rId38" w:type="default"/>
      <w:headerReference r:id="rId39" w:type="first"/>
      <w:footerReference r:id="rId40" w:type="default"/>
      <w:footerReference r:id="rId41" w:type="first"/>
      <w:pgSz w:h="15840" w:w="12240" w:orient="portrait"/>
      <w:pgMar w:bottom="720" w:top="720" w:left="720" w:right="720" w:header="144" w:footer="36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Proxima Nov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ora">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DM Serif Display">
    <w:embedRegular w:fontKey="{00000000-0000-0000-0000-000000000000}" r:id="rId17" w:subsetted="0"/>
    <w:embedItalic w:fontKey="{00000000-0000-0000-0000-000000000000}" r:id="rId18" w:subsetted="0"/>
  </w:font>
  <w:font w:name="Nova Mono">
    <w:embedRegular w:fontKey="{00000000-0000-0000-0000-000000000000}" r:id="rId19"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F">
    <w:pPr>
      <w:tabs>
        <w:tab w:val="center" w:leader="none" w:pos="5040"/>
        <w:tab w:val="right" w:leader="none" w:pos="10800"/>
      </w:tabs>
      <w:spacing w:before="0" w:line="240" w:lineRule="auto"/>
      <w:rPr>
        <w:color w:val="9e9790"/>
        <w:sz w:val="20"/>
        <w:szCs w:val="20"/>
      </w:rPr>
    </w:pPr>
    <w:r w:rsidDel="00000000" w:rsidR="00000000" w:rsidRPr="00000000">
      <w:rPr>
        <w:color w:val="9e9790"/>
        <w:sz w:val="20"/>
        <w:szCs w:val="20"/>
        <w:rtl w:val="0"/>
      </w:rPr>
      <w:t xml:space="preserve">©The Management Center </w:t>
      <w:tab/>
      <w:tab/>
      <w:t xml:space="preserve">Date Created:</w:t>
    </w:r>
  </w:p>
  <w:p w:rsidR="00000000" w:rsidDel="00000000" w:rsidP="00000000" w:rsidRDefault="00000000" w:rsidRPr="00000000" w14:paraId="000001A0">
    <w:pPr>
      <w:tabs>
        <w:tab w:val="center" w:leader="none" w:pos="5040"/>
        <w:tab w:val="right" w:leader="none" w:pos="10800"/>
      </w:tabs>
      <w:spacing w:before="0" w:line="240" w:lineRule="auto"/>
      <w:rPr/>
    </w:pPr>
    <w:r w:rsidDel="00000000" w:rsidR="00000000" w:rsidRPr="00000000">
      <w:rPr>
        <w:color w:val="9e9790"/>
        <w:sz w:val="20"/>
        <w:szCs w:val="20"/>
        <w:rtl w:val="0"/>
      </w:rPr>
      <w:tab/>
      <w:tab/>
      <w:t xml:space="preserve">Last Modified:</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A1">
    <w:pPr>
      <w:tabs>
        <w:tab w:val="center" w:leader="none" w:pos="4320"/>
        <w:tab w:val="right" w:leader="none" w:pos="10800"/>
      </w:tabs>
      <w:spacing w:before="0" w:line="240" w:lineRule="auto"/>
      <w:rPr/>
    </w:pPr>
    <w:r w:rsidDel="00000000" w:rsidR="00000000" w:rsidRPr="00000000">
      <w:rPr>
        <w:color w:val="9e9790"/>
        <w:sz w:val="20"/>
        <w:szCs w:val="20"/>
        <w:rtl w:val="0"/>
      </w:rPr>
      <w:t xml:space="preserve">© </w:t>
    </w:r>
    <w:r w:rsidDel="00000000" w:rsidR="00000000" w:rsidRPr="00000000">
      <w:rPr>
        <w:color w:val="9e9790"/>
        <w:sz w:val="20"/>
        <w:szCs w:val="20"/>
        <w:shd w:fill="fff2cc" w:val="clear"/>
        <w:rtl w:val="0"/>
      </w:rPr>
      <w:t xml:space="preserve">[Year of publication]</w:t>
    </w:r>
    <w:r w:rsidDel="00000000" w:rsidR="00000000" w:rsidRPr="00000000">
      <w:rPr>
        <w:color w:val="9e9790"/>
        <w:sz w:val="20"/>
        <w:szCs w:val="20"/>
        <w:rtl w:val="0"/>
      </w:rPr>
      <w:t xml:space="preserve"> The Management Center</w:t>
      <w:tab/>
      <w:t xml:space="preserve">                                                   </w:t>
    </w:r>
    <w:r w:rsidDel="00000000" w:rsidR="00000000" w:rsidRPr="00000000">
      <w:rPr>
        <w:color w:val="9e9790"/>
        <w:sz w:val="20"/>
        <w:szCs w:val="20"/>
        <w:shd w:fill="fff2cc" w:val="clear"/>
        <w:rtl w:val="0"/>
      </w:rPr>
      <w:t xml:space="preserve">Title</w:t>
    </w:r>
    <w:r w:rsidDel="00000000" w:rsidR="00000000" w:rsidRPr="00000000">
      <w:rPr>
        <w:color w:val="9e9790"/>
        <w:sz w:val="20"/>
        <w:szCs w:val="20"/>
        <w:rtl w:val="0"/>
      </w:rPr>
      <w:tab/>
    </w:r>
    <w:r w:rsidDel="00000000" w:rsidR="00000000" w:rsidRPr="00000000">
      <w:rPr>
        <w:color w:val="9e9790"/>
        <w:sz w:val="20"/>
        <w:szCs w:val="2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9E">
    <w:pPr>
      <w:tabs>
        <w:tab w:val="center" w:leader="none" w:pos="4320"/>
        <w:tab w:val="right" w:leader="none" w:pos="8640"/>
      </w:tabs>
      <w:ind w:left="-540" w:right="-240" w:firstLine="0"/>
      <w:jc w:val="left"/>
      <w:rPr>
        <w:rFonts w:ascii="Cambria" w:cs="Cambria" w:eastAsia="Cambria" w:hAnsi="Cambria"/>
        <w:sz w:val="24"/>
        <w:szCs w:val="24"/>
      </w:rPr>
    </w:pPr>
    <w:r w:rsidDel="00000000" w:rsidR="00000000" w:rsidRPr="00000000">
      <w:rPr>
        <w:rFonts w:ascii="Cambria" w:cs="Cambria" w:eastAsia="Cambria" w:hAnsi="Cambria"/>
        <w:sz w:val="24"/>
        <w:szCs w:val="24"/>
      </w:rPr>
      <w:drawing>
        <wp:inline distB="114300" distT="114300" distL="114300" distR="114300">
          <wp:extent cx="7525512" cy="457200"/>
          <wp:effectExtent b="0" l="0" r="0" t="0"/>
          <wp:docPr id="15" name="image1.jpg"/>
          <a:graphic>
            <a:graphicData uri="http://schemas.openxmlformats.org/drawingml/2006/picture">
              <pic:pic>
                <pic:nvPicPr>
                  <pic:cNvPr id="0" name="image1.jpg"/>
                  <pic:cNvPicPr preferRelativeResize="0"/>
                </pic:nvPicPr>
                <pic:blipFill>
                  <a:blip r:embed="rId1"/>
                  <a:srcRect b="0" l="0" r="24952" t="0"/>
                  <a:stretch>
                    <a:fillRect/>
                  </a:stretch>
                </pic:blipFill>
                <pic:spPr>
                  <a:xfrm>
                    <a:off x="0" y="0"/>
                    <a:ext cx="7525512" cy="457200"/>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9">
    <w:lvl w:ilvl="0">
      <w:start w:val="1"/>
      <w:numFmt w:val="bullet"/>
      <w:lvlText w:val="●"/>
      <w:lvlJc w:val="right"/>
      <w:pPr>
        <w:ind w:left="720" w:hanging="360"/>
      </w:pPr>
      <w:rPr>
        <w:u w:val="none"/>
      </w:rPr>
    </w:lvl>
    <w:lvl w:ilvl="1">
      <w:start w:val="1"/>
      <w:numFmt w:val="bullet"/>
      <w:lvlText w:val="○"/>
      <w:lvlJc w:val="right"/>
      <w:pPr>
        <w:ind w:left="1440" w:hanging="360"/>
      </w:pPr>
      <w:rPr>
        <w:u w:val="none"/>
      </w:rPr>
    </w:lvl>
    <w:lvl w:ilvl="2">
      <w:start w:val="1"/>
      <w:numFmt w:val="bullet"/>
      <w:lvlText w:val="■"/>
      <w:lvlJc w:val="right"/>
      <w:pPr>
        <w:ind w:left="2160" w:hanging="360"/>
      </w:pPr>
      <w:rPr>
        <w:u w:val="none"/>
      </w:rPr>
    </w:lvl>
    <w:lvl w:ilvl="3">
      <w:start w:val="1"/>
      <w:numFmt w:val="bullet"/>
      <w:lvlText w:val="●"/>
      <w:lvlJc w:val="right"/>
      <w:pPr>
        <w:ind w:left="2880" w:hanging="360"/>
      </w:pPr>
      <w:rPr>
        <w:u w:val="none"/>
      </w:rPr>
    </w:lvl>
    <w:lvl w:ilvl="4">
      <w:start w:val="1"/>
      <w:numFmt w:val="bullet"/>
      <w:lvlText w:val="○"/>
      <w:lvlJc w:val="right"/>
      <w:pPr>
        <w:ind w:left="3600" w:hanging="360"/>
      </w:pPr>
      <w:rPr>
        <w:u w:val="none"/>
      </w:rPr>
    </w:lvl>
    <w:lvl w:ilvl="5">
      <w:start w:val="1"/>
      <w:numFmt w:val="bullet"/>
      <w:lvlText w:val="■"/>
      <w:lvlJc w:val="right"/>
      <w:pPr>
        <w:ind w:left="4320" w:hanging="360"/>
      </w:pPr>
      <w:rPr>
        <w:u w:val="none"/>
      </w:rPr>
    </w:lvl>
    <w:lvl w:ilvl="6">
      <w:start w:val="1"/>
      <w:numFmt w:val="bullet"/>
      <w:lvlText w:val="●"/>
      <w:lvlJc w:val="right"/>
      <w:pPr>
        <w:ind w:left="5040" w:hanging="360"/>
      </w:pPr>
      <w:rPr>
        <w:u w:val="none"/>
      </w:rPr>
    </w:lvl>
    <w:lvl w:ilvl="7">
      <w:start w:val="1"/>
      <w:numFmt w:val="bullet"/>
      <w:lvlText w:val="○"/>
      <w:lvlJc w:val="right"/>
      <w:pPr>
        <w:ind w:left="5760" w:hanging="360"/>
      </w:pPr>
      <w:rPr>
        <w:u w:val="none"/>
      </w:rPr>
    </w:lvl>
    <w:lvl w:ilvl="8">
      <w:start w:val="1"/>
      <w:numFmt w:val="bullet"/>
      <w:lvlText w:val="■"/>
      <w:lvlJc w:val="righ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lvl w:ilvl="0">
      <w:start w:val="1"/>
      <w:numFmt w:val="bullet"/>
      <w:lvlText w:val="●"/>
      <w:lvlJc w:val="right"/>
      <w:pPr>
        <w:ind w:left="720" w:hanging="360"/>
      </w:pPr>
      <w:rPr>
        <w:rFonts w:ascii="Arial" w:cs="Arial" w:eastAsia="Arial" w:hAnsi="Arial"/>
        <w:b w:val="0"/>
        <w:i w:val="0"/>
        <w:smallCaps w:val="0"/>
        <w:strike w:val="0"/>
        <w:color w:val="000000"/>
        <w:sz w:val="28"/>
        <w:szCs w:val="28"/>
        <w:u w:val="none"/>
        <w:shd w:fill="auto" w:val="clear"/>
        <w:vertAlign w:val="baseline"/>
      </w:rPr>
    </w:lvl>
    <w:lvl w:ilvl="1">
      <w:start w:val="1"/>
      <w:numFmt w:val="bullet"/>
      <w:lvlText w:val="○"/>
      <w:lvlJc w:val="right"/>
      <w:pPr>
        <w:ind w:left="1440" w:hanging="360"/>
      </w:pPr>
      <w:rPr>
        <w:rFonts w:ascii="Arial" w:cs="Arial" w:eastAsia="Arial" w:hAnsi="Arial"/>
        <w:b w:val="0"/>
        <w:i w:val="0"/>
        <w:smallCaps w:val="0"/>
        <w:strike w:val="0"/>
        <w:color w:val="000000"/>
        <w:sz w:val="28"/>
        <w:szCs w:val="28"/>
        <w:u w:val="none"/>
        <w:shd w:fill="auto" w:val="clear"/>
        <w:vertAlign w:val="baseline"/>
      </w:rPr>
    </w:lvl>
    <w:lvl w:ilvl="2">
      <w:start w:val="1"/>
      <w:numFmt w:val="bullet"/>
      <w:lvlText w:val="■"/>
      <w:lvlJc w:val="right"/>
      <w:pPr>
        <w:ind w:left="2160" w:hanging="360"/>
      </w:pPr>
      <w:rPr>
        <w:rFonts w:ascii="Arial" w:cs="Arial" w:eastAsia="Arial" w:hAnsi="Arial"/>
        <w:b w:val="0"/>
        <w:i w:val="0"/>
        <w:smallCaps w:val="0"/>
        <w:strike w:val="0"/>
        <w:color w:val="000000"/>
        <w:sz w:val="28"/>
        <w:szCs w:val="28"/>
        <w:u w:val="none"/>
        <w:shd w:fill="auto" w:val="clear"/>
        <w:vertAlign w:val="baseline"/>
      </w:rPr>
    </w:lvl>
    <w:lvl w:ilvl="3">
      <w:start w:val="1"/>
      <w:numFmt w:val="bullet"/>
      <w:lvlText w:val="●"/>
      <w:lvlJc w:val="right"/>
      <w:pPr>
        <w:ind w:left="2880" w:hanging="360"/>
      </w:pPr>
      <w:rPr>
        <w:rFonts w:ascii="Arial" w:cs="Arial" w:eastAsia="Arial" w:hAnsi="Arial"/>
        <w:b w:val="0"/>
        <w:i w:val="0"/>
        <w:smallCaps w:val="0"/>
        <w:strike w:val="0"/>
        <w:color w:val="000000"/>
        <w:sz w:val="28"/>
        <w:szCs w:val="28"/>
        <w:u w:val="none"/>
        <w:shd w:fill="auto" w:val="clear"/>
        <w:vertAlign w:val="baseline"/>
      </w:rPr>
    </w:lvl>
    <w:lvl w:ilvl="4">
      <w:start w:val="1"/>
      <w:numFmt w:val="bullet"/>
      <w:lvlText w:val="○"/>
      <w:lvlJc w:val="right"/>
      <w:pPr>
        <w:ind w:left="3600" w:hanging="360"/>
      </w:pPr>
      <w:rPr>
        <w:rFonts w:ascii="Arial" w:cs="Arial" w:eastAsia="Arial" w:hAnsi="Arial"/>
        <w:b w:val="0"/>
        <w:i w:val="0"/>
        <w:smallCaps w:val="0"/>
        <w:strike w:val="0"/>
        <w:color w:val="000000"/>
        <w:sz w:val="28"/>
        <w:szCs w:val="28"/>
        <w:u w:val="none"/>
        <w:shd w:fill="auto" w:val="clear"/>
        <w:vertAlign w:val="baseline"/>
      </w:rPr>
    </w:lvl>
    <w:lvl w:ilvl="5">
      <w:start w:val="1"/>
      <w:numFmt w:val="bullet"/>
      <w:lvlText w:val="■"/>
      <w:lvlJc w:val="right"/>
      <w:pPr>
        <w:ind w:left="4320" w:hanging="360"/>
      </w:pPr>
      <w:rPr>
        <w:rFonts w:ascii="Arial" w:cs="Arial" w:eastAsia="Arial" w:hAnsi="Arial"/>
        <w:b w:val="0"/>
        <w:i w:val="0"/>
        <w:smallCaps w:val="0"/>
        <w:strike w:val="0"/>
        <w:color w:val="000000"/>
        <w:sz w:val="28"/>
        <w:szCs w:val="28"/>
        <w:u w:val="none"/>
        <w:shd w:fill="auto" w:val="clear"/>
        <w:vertAlign w:val="baseline"/>
      </w:rPr>
    </w:lvl>
    <w:lvl w:ilvl="6">
      <w:start w:val="1"/>
      <w:numFmt w:val="bullet"/>
      <w:lvlText w:val="●"/>
      <w:lvlJc w:val="right"/>
      <w:pPr>
        <w:ind w:left="5040" w:hanging="360"/>
      </w:pPr>
      <w:rPr>
        <w:rFonts w:ascii="Arial" w:cs="Arial" w:eastAsia="Arial" w:hAnsi="Arial"/>
        <w:b w:val="0"/>
        <w:i w:val="0"/>
        <w:smallCaps w:val="0"/>
        <w:strike w:val="0"/>
        <w:color w:val="000000"/>
        <w:sz w:val="28"/>
        <w:szCs w:val="28"/>
        <w:u w:val="none"/>
        <w:shd w:fill="auto" w:val="clear"/>
        <w:vertAlign w:val="baseline"/>
      </w:rPr>
    </w:lvl>
    <w:lvl w:ilvl="7">
      <w:start w:val="1"/>
      <w:numFmt w:val="bullet"/>
      <w:lvlText w:val="○"/>
      <w:lvlJc w:val="right"/>
      <w:pPr>
        <w:ind w:left="5760" w:hanging="360"/>
      </w:pPr>
      <w:rPr>
        <w:rFonts w:ascii="Arial" w:cs="Arial" w:eastAsia="Arial" w:hAnsi="Arial"/>
        <w:b w:val="0"/>
        <w:i w:val="0"/>
        <w:smallCaps w:val="0"/>
        <w:strike w:val="0"/>
        <w:color w:val="000000"/>
        <w:sz w:val="28"/>
        <w:szCs w:val="28"/>
        <w:u w:val="none"/>
        <w:shd w:fill="auto" w:val="clear"/>
        <w:vertAlign w:val="baseline"/>
      </w:rPr>
    </w:lvl>
    <w:lvl w:ilvl="8">
      <w:start w:val="1"/>
      <w:numFmt w:val="bullet"/>
      <w:lvlText w:val="■"/>
      <w:lvlJc w:val="right"/>
      <w:pPr>
        <w:ind w:left="6480" w:hanging="360"/>
      </w:pPr>
      <w:rPr>
        <w:rFonts w:ascii="Arial" w:cs="Arial" w:eastAsia="Arial" w:hAnsi="Arial"/>
        <w:b w:val="0"/>
        <w:i w:val="0"/>
        <w:smallCaps w:val="0"/>
        <w:strike w:val="0"/>
        <w:color w:val="000000"/>
        <w:sz w:val="28"/>
        <w:szCs w:val="28"/>
        <w:u w:val="none"/>
        <w:shd w:fill="auto" w:val="clear"/>
        <w:vertAlign w:val="baseli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roxima Nova" w:cs="Proxima Nova" w:eastAsia="Proxima Nova" w:hAnsi="Proxima Nova"/>
        <w:sz w:val="22"/>
        <w:szCs w:val="22"/>
        <w:lang w:val="en"/>
      </w:rPr>
    </w:rPrDefault>
    <w:pPrDefault>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200" w:lineRule="auto"/>
    </w:pPr>
    <w:rPr>
      <w:b w:val="1"/>
      <w:color w:val="097878"/>
      <w:sz w:val="36"/>
      <w:szCs w:val="36"/>
    </w:rPr>
  </w:style>
  <w:style w:type="paragraph" w:styleId="Heading2">
    <w:name w:val="heading 2"/>
    <w:basedOn w:val="Normal"/>
    <w:next w:val="Normal"/>
    <w:pPr>
      <w:keepNext w:val="1"/>
      <w:keepLines w:val="1"/>
      <w:spacing w:after="120" w:before="200" w:lineRule="auto"/>
    </w:pPr>
    <w:rPr>
      <w:b w:val="1"/>
      <w:color w:val="097878"/>
      <w:sz w:val="30"/>
      <w:szCs w:val="30"/>
    </w:rPr>
  </w:style>
  <w:style w:type="paragraph" w:styleId="Heading3">
    <w:name w:val="heading 3"/>
    <w:basedOn w:val="Normal"/>
    <w:next w:val="Normal"/>
    <w:pPr>
      <w:keepNext w:val="1"/>
      <w:keepLines w:val="1"/>
      <w:spacing w:after="200" w:before="200" w:lineRule="auto"/>
    </w:pPr>
    <w:rPr>
      <w:b w:val="1"/>
      <w:sz w:val="26"/>
      <w:szCs w:val="26"/>
    </w:rPr>
  </w:style>
  <w:style w:type="paragraph" w:styleId="Heading4">
    <w:name w:val="heading 4"/>
    <w:basedOn w:val="Normal"/>
    <w:next w:val="Normal"/>
    <w:pPr>
      <w:keepNext w:val="1"/>
      <w:keepLines w:val="1"/>
      <w:spacing w:before="200" w:lineRule="auto"/>
    </w:pPr>
    <w:rPr>
      <w:rFonts w:ascii="Proxima Nova" w:cs="Proxima Nova" w:eastAsia="Proxima Nova" w:hAnsi="Proxima Nova"/>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jc w:val="center"/>
    </w:pPr>
    <w:rPr>
      <w:rFonts w:ascii="Poppins" w:cs="Poppins" w:eastAsia="Poppins" w:hAnsi="Poppins"/>
      <w:b w:val="1"/>
      <w:color w:val="097878"/>
      <w:sz w:val="44"/>
      <w:szCs w:val="44"/>
    </w:rPr>
  </w:style>
  <w:style w:type="paragraph" w:styleId="Subtitle">
    <w:name w:val="Subtitle"/>
    <w:basedOn w:val="Normal"/>
    <w:next w:val="Normal"/>
    <w:pPr>
      <w:keepNext w:val="1"/>
      <w:keepLines w:val="1"/>
      <w:jc w:val="center"/>
    </w:pPr>
    <w:rPr>
      <w:i w:val="1"/>
      <w:color w:val="636466"/>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 w:type="table" w:styleId="Table20">
    <w:basedOn w:val="TableNormal"/>
    <w:tblPr>
      <w:tblStyleRowBandSize w:val="1"/>
      <w:tblStyleColBandSize w:val="1"/>
      <w:tblCellMar>
        <w:top w:w="100.0" w:type="dxa"/>
        <w:left w:w="100.0" w:type="dxa"/>
        <w:bottom w:w="100.0" w:type="dxa"/>
        <w:right w:w="100.0" w:type="dxa"/>
      </w:tblCellMar>
    </w:tblPr>
  </w:style>
  <w:style w:type="table" w:styleId="Table21">
    <w:basedOn w:val="TableNormal"/>
    <w:tblPr>
      <w:tblStyleRowBandSize w:val="1"/>
      <w:tblStyleColBandSize w:val="1"/>
      <w:tblCellMar>
        <w:top w:w="100.0" w:type="dxa"/>
        <w:left w:w="100.0" w:type="dxa"/>
        <w:bottom w:w="100.0" w:type="dxa"/>
        <w:right w:w="100.0" w:type="dxa"/>
      </w:tblCellMar>
    </w:tblPr>
  </w:style>
  <w:style w:type="table" w:styleId="Table22">
    <w:basedOn w:val="TableNormal"/>
    <w:tblPr>
      <w:tblStyleRowBandSize w:val="1"/>
      <w:tblStyleColBandSize w:val="1"/>
      <w:tblCellMar>
        <w:top w:w="100.0" w:type="dxa"/>
        <w:left w:w="100.0" w:type="dxa"/>
        <w:bottom w:w="100.0" w:type="dxa"/>
        <w:right w:w="100.0" w:type="dxa"/>
      </w:tblCellMar>
    </w:tblPr>
  </w:style>
  <w:style w:type="table" w:styleId="Table23">
    <w:basedOn w:val="TableNormal"/>
    <w:tblPr>
      <w:tblStyleRowBandSize w:val="1"/>
      <w:tblStyleColBandSize w:val="1"/>
      <w:tblCellMar>
        <w:top w:w="100.0" w:type="dxa"/>
        <w:left w:w="100.0" w:type="dxa"/>
        <w:bottom w:w="100.0" w:type="dxa"/>
        <w:right w:w="100.0" w:type="dxa"/>
      </w:tblCellMar>
    </w:tblPr>
  </w:style>
  <w:style w:type="table" w:styleId="Table24">
    <w:basedOn w:val="TableNormal"/>
    <w:tblPr>
      <w:tblStyleRowBandSize w:val="1"/>
      <w:tblStyleColBandSize w:val="1"/>
      <w:tblCellMar>
        <w:top w:w="100.0" w:type="dxa"/>
        <w:left w:w="100.0" w:type="dxa"/>
        <w:bottom w:w="100.0" w:type="dxa"/>
        <w:right w:w="100.0" w:type="dxa"/>
      </w:tblCellMar>
    </w:tblPr>
  </w:style>
  <w:style w:type="table" w:styleId="Table25">
    <w:basedOn w:val="TableNormal"/>
    <w:tblPr>
      <w:tblStyleRowBandSize w:val="1"/>
      <w:tblStyleColBandSize w:val="1"/>
      <w:tblCellMar>
        <w:top w:w="100.0" w:type="dxa"/>
        <w:left w:w="100.0" w:type="dxa"/>
        <w:bottom w:w="100.0" w:type="dxa"/>
        <w:right w:w="100.0" w:type="dxa"/>
      </w:tblCellMar>
    </w:tblPr>
  </w:style>
  <w:style w:type="table" w:styleId="Table26">
    <w:basedOn w:val="TableNormal"/>
    <w:tblPr>
      <w:tblStyleRowBandSize w:val="1"/>
      <w:tblStyleColBandSize w:val="1"/>
      <w:tblCellMar>
        <w:top w:w="100.0" w:type="dxa"/>
        <w:left w:w="100.0" w:type="dxa"/>
        <w:bottom w:w="100.0" w:type="dxa"/>
        <w:right w:w="100.0" w:type="dxa"/>
      </w:tblCellMar>
    </w:tblPr>
  </w:style>
  <w:style w:type="table" w:styleId="Table27">
    <w:basedOn w:val="TableNormal"/>
    <w:tblPr>
      <w:tblStyleRowBandSize w:val="1"/>
      <w:tblStyleColBandSize w:val="1"/>
      <w:tblCellMar>
        <w:top w:w="100.0" w:type="dxa"/>
        <w:left w:w="100.0" w:type="dxa"/>
        <w:bottom w:w="100.0" w:type="dxa"/>
        <w:right w:w="100.0" w:type="dxa"/>
      </w:tblCellMar>
    </w:tblPr>
  </w:style>
  <w:style w:type="table" w:styleId="Table28">
    <w:basedOn w:val="TableNormal"/>
    <w:tblPr>
      <w:tblStyleRowBandSize w:val="1"/>
      <w:tblStyleColBandSize w:val="1"/>
      <w:tblCellMar>
        <w:top w:w="100.0" w:type="dxa"/>
        <w:left w:w="100.0" w:type="dxa"/>
        <w:bottom w:w="100.0" w:type="dxa"/>
        <w:right w:w="100.0" w:type="dxa"/>
      </w:tblCellMar>
    </w:tblPr>
  </w:style>
  <w:style w:type="table" w:styleId="Table29">
    <w:basedOn w:val="TableNormal"/>
    <w:tblPr>
      <w:tblStyleRowBandSize w:val="1"/>
      <w:tblStyleColBandSize w:val="1"/>
      <w:tblCellMar>
        <w:top w:w="100.0" w:type="dxa"/>
        <w:left w:w="100.0" w:type="dxa"/>
        <w:bottom w:w="100.0" w:type="dxa"/>
        <w:right w:w="100.0" w:type="dxa"/>
      </w:tblCellMar>
    </w:tblPr>
  </w:style>
  <w:style w:type="table" w:styleId="Table30">
    <w:basedOn w:val="TableNormal"/>
    <w:tblPr>
      <w:tblStyleRowBandSize w:val="1"/>
      <w:tblStyleColBandSize w:val="1"/>
      <w:tblCellMar>
        <w:top w:w="100.0" w:type="dxa"/>
        <w:left w:w="100.0" w:type="dxa"/>
        <w:bottom w:w="100.0" w:type="dxa"/>
        <w:right w:w="100.0" w:type="dxa"/>
      </w:tblCellMar>
    </w:tblPr>
  </w:style>
  <w:style w:type="table" w:styleId="Table31">
    <w:basedOn w:val="TableNormal"/>
    <w:tblPr>
      <w:tblStyleRowBandSize w:val="1"/>
      <w:tblStyleColBandSize w:val="1"/>
      <w:tblCellMar>
        <w:top w:w="100.0" w:type="dxa"/>
        <w:left w:w="100.0" w:type="dxa"/>
        <w:bottom w:w="100.0" w:type="dxa"/>
        <w:right w:w="100.0" w:type="dxa"/>
      </w:tblCellMar>
    </w:tblPr>
  </w:style>
  <w:style w:type="table" w:styleId="Table32">
    <w:basedOn w:val="TableNormal"/>
    <w:tblPr>
      <w:tblStyleRowBandSize w:val="1"/>
      <w:tblStyleColBandSize w:val="1"/>
      <w:tblCellMar>
        <w:top w:w="100.0" w:type="dxa"/>
        <w:left w:w="100.0" w:type="dxa"/>
        <w:bottom w:w="100.0" w:type="dxa"/>
        <w:right w:w="100.0" w:type="dxa"/>
      </w:tblCellMar>
    </w:tblPr>
  </w:style>
  <w:style w:type="table" w:styleId="Table33">
    <w:basedOn w:val="TableNormal"/>
    <w:tblPr>
      <w:tblStyleRowBandSize w:val="1"/>
      <w:tblStyleColBandSize w:val="1"/>
      <w:tblCellMar>
        <w:top w:w="100.0" w:type="dxa"/>
        <w:left w:w="100.0" w:type="dxa"/>
        <w:bottom w:w="100.0" w:type="dxa"/>
        <w:right w:w="100.0" w:type="dxa"/>
      </w:tblCellMar>
    </w:tblPr>
  </w:style>
  <w:style w:type="table" w:styleId="Table34">
    <w:basedOn w:val="TableNormal"/>
    <w:tblPr>
      <w:tblStyleRowBandSize w:val="1"/>
      <w:tblStyleColBandSize w:val="1"/>
      <w:tblCellMar>
        <w:top w:w="100.0" w:type="dxa"/>
        <w:left w:w="100.0" w:type="dxa"/>
        <w:bottom w:w="100.0" w:type="dxa"/>
        <w:right w:w="100.0" w:type="dxa"/>
      </w:tblCellMar>
    </w:tblPr>
  </w:style>
  <w:style w:type="table" w:styleId="Table3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footer" Target="footer2.xml"/><Relationship Id="rId20" Type="http://schemas.openxmlformats.org/officeDocument/2006/relationships/image" Target="media/image21.png"/><Relationship Id="rId41" Type="http://schemas.openxmlformats.org/officeDocument/2006/relationships/footer" Target="footer1.xml"/><Relationship Id="rId22" Type="http://schemas.openxmlformats.org/officeDocument/2006/relationships/image" Target="media/image22.png"/><Relationship Id="rId21" Type="http://schemas.openxmlformats.org/officeDocument/2006/relationships/image" Target="media/image25.png"/><Relationship Id="rId24" Type="http://schemas.openxmlformats.org/officeDocument/2006/relationships/image" Target="media/image16.png"/><Relationship Id="rId23" Type="http://schemas.openxmlformats.org/officeDocument/2006/relationships/hyperlink" Target="https://www.managementcenter.org/resources/assigning-responsibiliti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1.png"/><Relationship Id="rId26" Type="http://schemas.openxmlformats.org/officeDocument/2006/relationships/hyperlink" Target="https://docs.google.com/document/d/1BdjOrh4uhdAfw0h1Skazo_emmb8vjYPOu3rzYuiVZJM/copy" TargetMode="External"/><Relationship Id="rId25" Type="http://schemas.openxmlformats.org/officeDocument/2006/relationships/image" Target="media/image24.png"/><Relationship Id="rId28" Type="http://schemas.openxmlformats.org/officeDocument/2006/relationships/image" Target="media/image28.png"/><Relationship Id="rId27" Type="http://schemas.openxmlformats.org/officeDocument/2006/relationships/image" Target="media/image30.png"/><Relationship Id="rId5" Type="http://schemas.openxmlformats.org/officeDocument/2006/relationships/styles" Target="styles.xml"/><Relationship Id="rId6" Type="http://schemas.openxmlformats.org/officeDocument/2006/relationships/image" Target="media/image19.png"/><Relationship Id="rId29" Type="http://schemas.openxmlformats.org/officeDocument/2006/relationships/hyperlink" Target="https://www.managementcenter.org/resources/debriefing-template/" TargetMode="External"/><Relationship Id="rId7" Type="http://schemas.openxmlformats.org/officeDocument/2006/relationships/image" Target="media/image7.png"/><Relationship Id="rId8" Type="http://schemas.openxmlformats.org/officeDocument/2006/relationships/hyperlink" Target="https://docs.google.com/document/d/1RR4smY3i73Nxb-xD4wqusxL3SldfVI1MG4qxNJQwtBs/copy" TargetMode="External"/><Relationship Id="rId31" Type="http://schemas.openxmlformats.org/officeDocument/2006/relationships/image" Target="media/image20.png"/><Relationship Id="rId30" Type="http://schemas.openxmlformats.org/officeDocument/2006/relationships/hyperlink" Target="https://sites.google.com/managementcenter.org/traininghub/after-training" TargetMode="External"/><Relationship Id="rId11" Type="http://schemas.openxmlformats.org/officeDocument/2006/relationships/image" Target="media/image26.png"/><Relationship Id="rId33" Type="http://schemas.openxmlformats.org/officeDocument/2006/relationships/hyperlink" Target="https://www.managementcenter.org/catalog/129-giving-feedback/" TargetMode="External"/><Relationship Id="rId10" Type="http://schemas.openxmlformats.org/officeDocument/2006/relationships/image" Target="media/image29.png"/><Relationship Id="rId32" Type="http://schemas.openxmlformats.org/officeDocument/2006/relationships/image" Target="media/image32.png"/><Relationship Id="rId13" Type="http://schemas.openxmlformats.org/officeDocument/2006/relationships/image" Target="media/image17.png"/><Relationship Id="rId35" Type="http://schemas.openxmlformats.org/officeDocument/2006/relationships/hyperlink" Target="https://www.managementcenter.org/catalog/132-making-better-decisions/" TargetMode="External"/><Relationship Id="rId12" Type="http://schemas.openxmlformats.org/officeDocument/2006/relationships/image" Target="media/image18.png"/><Relationship Id="rId34" Type="http://schemas.openxmlformats.org/officeDocument/2006/relationships/hyperlink" Target="https://www.managementcenter.org/catalog/130-driving-impact-with-smartie-goals/" TargetMode="External"/><Relationship Id="rId15" Type="http://schemas.openxmlformats.org/officeDocument/2006/relationships/image" Target="media/image4.png"/><Relationship Id="rId37" Type="http://schemas.openxmlformats.org/officeDocument/2006/relationships/hyperlink" Target="https://www.managementcenter.org/catalog/135-building-a-healthy-team-culture/" TargetMode="External"/><Relationship Id="rId14" Type="http://schemas.openxmlformats.org/officeDocument/2006/relationships/hyperlink" Target="https://www.managementcenter.org/resources/check-meetings-sample-agenda/" TargetMode="External"/><Relationship Id="rId36" Type="http://schemas.openxmlformats.org/officeDocument/2006/relationships/hyperlink" Target="https://www.managementcenter.org/catalog/133-hiring-your-team/" TargetMode="External"/><Relationship Id="rId17" Type="http://schemas.openxmlformats.org/officeDocument/2006/relationships/image" Target="media/image3.png"/><Relationship Id="rId39" Type="http://schemas.openxmlformats.org/officeDocument/2006/relationships/header" Target="header2.xml"/><Relationship Id="rId16" Type="http://schemas.openxmlformats.org/officeDocument/2006/relationships/image" Target="media/image33.jpg"/><Relationship Id="rId38" Type="http://schemas.openxmlformats.org/officeDocument/2006/relationships/header" Target="header1.xml"/><Relationship Id="rId19" Type="http://schemas.openxmlformats.org/officeDocument/2006/relationships/image" Target="media/image27.png"/><Relationship Id="rId18" Type="http://schemas.openxmlformats.org/officeDocument/2006/relationships/image" Target="media/image23.png"/></Relationships>
</file>

<file path=word/_rels/fontTable.xml.rels><?xml version="1.0" encoding="UTF-8" standalone="yes"?><Relationships xmlns="http://schemas.openxmlformats.org/package/2006/relationships"><Relationship Id="rId11" Type="http://schemas.openxmlformats.org/officeDocument/2006/relationships/font" Target="fonts/Lora-italic.ttf"/><Relationship Id="rId10" Type="http://schemas.openxmlformats.org/officeDocument/2006/relationships/font" Target="fonts/Lora-bold.ttf"/><Relationship Id="rId13" Type="http://schemas.openxmlformats.org/officeDocument/2006/relationships/font" Target="fonts/PoppinsSemiBold-regular.ttf"/><Relationship Id="rId12" Type="http://schemas.openxmlformats.org/officeDocument/2006/relationships/font" Target="fonts/Lora-boldItalic.ttf"/><Relationship Id="rId1" Type="http://schemas.openxmlformats.org/officeDocument/2006/relationships/font" Target="fonts/ProximaNova-regular.ttf"/><Relationship Id="rId2" Type="http://schemas.openxmlformats.org/officeDocument/2006/relationships/font" Target="fonts/ProximaNova-bold.ttf"/><Relationship Id="rId3" Type="http://schemas.openxmlformats.org/officeDocument/2006/relationships/font" Target="fonts/ProximaNova-italic.ttf"/><Relationship Id="rId4" Type="http://schemas.openxmlformats.org/officeDocument/2006/relationships/font" Target="fonts/ProximaNova-boldItalic.ttf"/><Relationship Id="rId9" Type="http://schemas.openxmlformats.org/officeDocument/2006/relationships/font" Target="fonts/Lora-regular.ttf"/><Relationship Id="rId15" Type="http://schemas.openxmlformats.org/officeDocument/2006/relationships/font" Target="fonts/PoppinsSemiBold-italic.ttf"/><Relationship Id="rId14" Type="http://schemas.openxmlformats.org/officeDocument/2006/relationships/font" Target="fonts/PoppinsSemiBold-bold.ttf"/><Relationship Id="rId17" Type="http://schemas.openxmlformats.org/officeDocument/2006/relationships/font" Target="fonts/DMSerifDisplay-regular.ttf"/><Relationship Id="rId16" Type="http://schemas.openxmlformats.org/officeDocument/2006/relationships/font" Target="fonts/PoppinsSemiBold-boldItalic.ttf"/><Relationship Id="rId5" Type="http://schemas.openxmlformats.org/officeDocument/2006/relationships/font" Target="fonts/Poppins-regular.ttf"/><Relationship Id="rId19" Type="http://schemas.openxmlformats.org/officeDocument/2006/relationships/font" Target="fonts/NovaMono-regular.ttf"/><Relationship Id="rId6" Type="http://schemas.openxmlformats.org/officeDocument/2006/relationships/font" Target="fonts/Poppins-bold.ttf"/><Relationship Id="rId18" Type="http://schemas.openxmlformats.org/officeDocument/2006/relationships/font" Target="fonts/DMSerifDisplay-italic.ttf"/><Relationship Id="rId7" Type="http://schemas.openxmlformats.org/officeDocument/2006/relationships/font" Target="fonts/Poppins-italic.ttf"/><Relationship Id="rId8" Type="http://schemas.openxmlformats.org/officeDocument/2006/relationships/font" Target="fonts/Poppins-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Variable 1">
    <vt:lpwstr>Aquiles</vt:lpwstr>
  </property>
</Properties>
</file>